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8D8693" w14:textId="77777777" w:rsidR="006917AB" w:rsidRPr="00990F5E" w:rsidRDefault="006917AB" w:rsidP="006917AB">
      <w:pPr>
        <w:jc w:val="right"/>
        <w:rPr>
          <w:sz w:val="18"/>
          <w:szCs w:val="18"/>
        </w:rPr>
      </w:pPr>
      <w:r>
        <w:rPr>
          <w:sz w:val="18"/>
          <w:szCs w:val="18"/>
        </w:rPr>
        <w:t>Załącznik nr 1</w:t>
      </w:r>
    </w:p>
    <w:p w14:paraId="3B70AD37" w14:textId="77777777" w:rsidR="006917AB" w:rsidRDefault="006917AB" w:rsidP="006917AB">
      <w:pPr>
        <w:suppressAutoHyphens/>
        <w:spacing w:line="240" w:lineRule="auto"/>
        <w:jc w:val="center"/>
        <w:rPr>
          <w:b/>
          <w:snapToGrid/>
          <w:sz w:val="18"/>
          <w:szCs w:val="18"/>
          <w:lang w:eastAsia="ar-SA"/>
        </w:rPr>
      </w:pPr>
    </w:p>
    <w:p w14:paraId="6CB1DB76" w14:textId="3AB2DB0E" w:rsidR="006917AB" w:rsidRDefault="006917AB" w:rsidP="006917AB">
      <w:pPr>
        <w:suppressAutoHyphens/>
        <w:spacing w:line="240" w:lineRule="auto"/>
        <w:rPr>
          <w:b/>
          <w:snapToGrid/>
          <w:sz w:val="18"/>
          <w:szCs w:val="18"/>
          <w:lang w:eastAsia="ar-SA"/>
        </w:rPr>
      </w:pPr>
      <w:r w:rsidRPr="00883642">
        <w:rPr>
          <w:rFonts w:asciiTheme="minorHAnsi" w:hAnsiTheme="minorHAnsi"/>
          <w:b/>
          <w:bCs/>
        </w:rPr>
        <w:t>EM.220</w:t>
      </w:r>
      <w:r>
        <w:rPr>
          <w:rFonts w:asciiTheme="minorHAnsi" w:hAnsiTheme="minorHAnsi"/>
          <w:b/>
          <w:bCs/>
        </w:rPr>
        <w:t>4</w:t>
      </w:r>
      <w:r w:rsidRPr="00883642">
        <w:rPr>
          <w:rFonts w:asciiTheme="minorHAnsi" w:hAnsiTheme="minorHAnsi"/>
          <w:b/>
          <w:bCs/>
        </w:rPr>
        <w:t>.</w:t>
      </w:r>
      <w:r>
        <w:rPr>
          <w:rFonts w:asciiTheme="minorHAnsi" w:hAnsiTheme="minorHAnsi"/>
          <w:b/>
          <w:bCs/>
        </w:rPr>
        <w:t>4</w:t>
      </w:r>
      <w:r w:rsidRPr="00883642">
        <w:rPr>
          <w:rFonts w:asciiTheme="minorHAnsi" w:hAnsiTheme="minorHAnsi"/>
          <w:b/>
          <w:bCs/>
        </w:rPr>
        <w:t>.202</w:t>
      </w:r>
      <w:r>
        <w:rPr>
          <w:rFonts w:asciiTheme="minorHAnsi" w:hAnsiTheme="minorHAnsi"/>
          <w:b/>
          <w:bCs/>
        </w:rPr>
        <w:t>5</w:t>
      </w:r>
      <w:r w:rsidRPr="00883642">
        <w:rPr>
          <w:rFonts w:asciiTheme="minorHAnsi" w:hAnsiTheme="minorHAnsi"/>
          <w:b/>
          <w:bCs/>
        </w:rPr>
        <w:t>.RN</w:t>
      </w:r>
    </w:p>
    <w:p w14:paraId="7E3D3ED1" w14:textId="77777777" w:rsidR="006917AB" w:rsidRDefault="006917AB" w:rsidP="006917AB">
      <w:pPr>
        <w:suppressAutoHyphens/>
        <w:spacing w:line="240" w:lineRule="auto"/>
        <w:jc w:val="center"/>
        <w:rPr>
          <w:b/>
          <w:snapToGrid/>
          <w:sz w:val="18"/>
          <w:szCs w:val="18"/>
          <w:lang w:eastAsia="ar-SA"/>
        </w:rPr>
      </w:pPr>
    </w:p>
    <w:p w14:paraId="0E9FC8FF" w14:textId="77777777" w:rsidR="006917AB" w:rsidRPr="00990F5E" w:rsidRDefault="006917AB" w:rsidP="006917AB">
      <w:pPr>
        <w:suppressAutoHyphens/>
        <w:spacing w:line="240" w:lineRule="auto"/>
        <w:jc w:val="center"/>
        <w:rPr>
          <w:b/>
          <w:snapToGrid/>
          <w:sz w:val="18"/>
          <w:szCs w:val="18"/>
          <w:lang w:eastAsia="ar-SA"/>
        </w:rPr>
      </w:pPr>
      <w:r w:rsidRPr="00990F5E">
        <w:rPr>
          <w:b/>
          <w:snapToGrid/>
          <w:sz w:val="18"/>
          <w:szCs w:val="18"/>
          <w:lang w:eastAsia="ar-SA"/>
        </w:rPr>
        <w:t xml:space="preserve">OPIS PRZEDMIOTU ZAMÓWIENIA </w:t>
      </w:r>
    </w:p>
    <w:p w14:paraId="22EE95DC" w14:textId="77777777" w:rsidR="006917AB" w:rsidRPr="00990F5E" w:rsidRDefault="006917AB" w:rsidP="006917AB">
      <w:pPr>
        <w:suppressAutoHyphens/>
        <w:spacing w:line="240" w:lineRule="auto"/>
        <w:jc w:val="center"/>
        <w:rPr>
          <w:b/>
          <w:snapToGrid/>
          <w:sz w:val="18"/>
          <w:szCs w:val="18"/>
          <w:lang w:eastAsia="ar-SA"/>
        </w:rPr>
      </w:pPr>
    </w:p>
    <w:p w14:paraId="01CD14C1" w14:textId="080AC6B7" w:rsidR="000403E6" w:rsidRPr="000572BA" w:rsidRDefault="006917AB" w:rsidP="006917AB">
      <w:pPr>
        <w:suppressAutoHyphens/>
        <w:spacing w:line="240" w:lineRule="auto"/>
        <w:jc w:val="center"/>
        <w:rPr>
          <w:b/>
          <w:snapToGrid/>
          <w:sz w:val="18"/>
          <w:szCs w:val="18"/>
          <w:lang w:eastAsia="ar-SA"/>
        </w:rPr>
      </w:pPr>
      <w:r w:rsidRPr="00990F5E">
        <w:rPr>
          <w:b/>
          <w:snapToGrid/>
          <w:sz w:val="18"/>
          <w:szCs w:val="18"/>
          <w:lang w:eastAsia="ar-SA"/>
        </w:rPr>
        <w:t>dla postępowania o udzielenie</w:t>
      </w:r>
      <w:bookmarkStart w:id="0" w:name="_GoBack"/>
      <w:bookmarkEnd w:id="0"/>
      <w:r w:rsidRPr="00990F5E">
        <w:rPr>
          <w:b/>
          <w:snapToGrid/>
          <w:sz w:val="18"/>
          <w:szCs w:val="18"/>
          <w:lang w:eastAsia="ar-SA"/>
        </w:rPr>
        <w:t xml:space="preserve"> zamówienia publicznego</w:t>
      </w:r>
      <w:r>
        <w:rPr>
          <w:b/>
          <w:snapToGrid/>
          <w:sz w:val="18"/>
          <w:szCs w:val="18"/>
          <w:lang w:eastAsia="ar-SA"/>
        </w:rPr>
        <w:t xml:space="preserve"> </w:t>
      </w:r>
      <w:r w:rsidR="00BE53C5" w:rsidRPr="000572BA">
        <w:rPr>
          <w:b/>
          <w:snapToGrid/>
          <w:sz w:val="18"/>
          <w:szCs w:val="18"/>
          <w:lang w:eastAsia="ar-SA"/>
        </w:rPr>
        <w:t>na</w:t>
      </w:r>
      <w:r w:rsidR="00147945" w:rsidRPr="000572BA">
        <w:rPr>
          <w:b/>
          <w:snapToGrid/>
          <w:sz w:val="18"/>
          <w:szCs w:val="18"/>
          <w:lang w:eastAsia="ar-SA"/>
        </w:rPr>
        <w:t xml:space="preserve"> </w:t>
      </w:r>
      <w:r w:rsidR="000403E6" w:rsidRPr="000572BA">
        <w:rPr>
          <w:b/>
          <w:snapToGrid/>
          <w:sz w:val="18"/>
          <w:szCs w:val="18"/>
          <w:lang w:eastAsia="ar-SA"/>
        </w:rPr>
        <w:t>wykonanie i dostawę</w:t>
      </w:r>
      <w:r w:rsidR="00BE53C5" w:rsidRPr="000572BA">
        <w:rPr>
          <w:b/>
          <w:snapToGrid/>
          <w:sz w:val="18"/>
          <w:szCs w:val="18"/>
          <w:lang w:eastAsia="ar-SA"/>
        </w:rPr>
        <w:t xml:space="preserve"> materiałów promocyjnych</w:t>
      </w:r>
      <w:r w:rsidR="004431B2">
        <w:rPr>
          <w:b/>
          <w:snapToGrid/>
          <w:sz w:val="18"/>
          <w:szCs w:val="18"/>
          <w:lang w:eastAsia="ar-SA"/>
        </w:rPr>
        <w:t>, publikacji</w:t>
      </w:r>
      <w:r w:rsidR="00BE53C5" w:rsidRPr="000572BA">
        <w:rPr>
          <w:b/>
          <w:snapToGrid/>
          <w:sz w:val="18"/>
          <w:szCs w:val="18"/>
          <w:lang w:eastAsia="ar-SA"/>
        </w:rPr>
        <w:t xml:space="preserve"> oraz gadżetów promocyjnych  </w:t>
      </w:r>
    </w:p>
    <w:p w14:paraId="0B0FB8C7" w14:textId="48E484F2" w:rsidR="000403E6" w:rsidRPr="000572BA" w:rsidRDefault="00BE53C5" w:rsidP="000403E6">
      <w:pPr>
        <w:suppressAutoHyphens/>
        <w:spacing w:line="240" w:lineRule="auto"/>
        <w:jc w:val="center"/>
        <w:rPr>
          <w:b/>
          <w:sz w:val="18"/>
          <w:szCs w:val="18"/>
        </w:rPr>
      </w:pPr>
      <w:r w:rsidRPr="000572BA">
        <w:rPr>
          <w:b/>
          <w:snapToGrid/>
          <w:sz w:val="18"/>
          <w:szCs w:val="18"/>
          <w:lang w:eastAsia="ar-SA"/>
        </w:rPr>
        <w:t xml:space="preserve">w ramach projektu </w:t>
      </w:r>
      <w:r w:rsidR="000403E6" w:rsidRPr="000572BA">
        <w:rPr>
          <w:b/>
          <w:sz w:val="18"/>
          <w:szCs w:val="18"/>
        </w:rPr>
        <w:t xml:space="preserve">pt. „Umiejętności tworzą możliwości” </w:t>
      </w:r>
    </w:p>
    <w:p w14:paraId="7530742B" w14:textId="77777777" w:rsidR="000403E6" w:rsidRPr="000572BA" w:rsidRDefault="000403E6" w:rsidP="000403E6">
      <w:pPr>
        <w:suppressAutoHyphens/>
        <w:spacing w:line="240" w:lineRule="auto"/>
        <w:jc w:val="center"/>
        <w:rPr>
          <w:b/>
          <w:sz w:val="18"/>
          <w:szCs w:val="18"/>
        </w:rPr>
      </w:pPr>
      <w:r w:rsidRPr="000572BA">
        <w:rPr>
          <w:b/>
          <w:sz w:val="18"/>
          <w:szCs w:val="18"/>
        </w:rPr>
        <w:t>realizowanego w ramach Krajowego Planu Odbudowy i Zwiększania Odporności (KPO), inwestycji A3.1.1 „Wsparcie rozwoju nowoczesnego kształcenia zawodowego, szkolnictwa wyższego oraz uczenia się przez całe życie”</w:t>
      </w:r>
    </w:p>
    <w:p w14:paraId="5EE59991" w14:textId="77777777" w:rsidR="000403E6" w:rsidRPr="000572BA" w:rsidRDefault="000403E6" w:rsidP="000403E6">
      <w:pPr>
        <w:suppressAutoHyphens/>
        <w:spacing w:line="240" w:lineRule="auto"/>
        <w:jc w:val="center"/>
        <w:rPr>
          <w:b/>
          <w:snapToGrid/>
          <w:sz w:val="18"/>
          <w:szCs w:val="18"/>
          <w:lang w:eastAsia="ar-SA"/>
        </w:rPr>
      </w:pPr>
    </w:p>
    <w:p w14:paraId="15BB708E" w14:textId="251AAA9B" w:rsidR="00BE53C5" w:rsidRPr="000572BA" w:rsidRDefault="00BE53C5" w:rsidP="000403E6">
      <w:pPr>
        <w:suppressAutoHyphens/>
        <w:spacing w:line="240" w:lineRule="auto"/>
        <w:jc w:val="center"/>
        <w:rPr>
          <w:b/>
          <w:snapToGrid/>
          <w:sz w:val="18"/>
          <w:szCs w:val="18"/>
          <w:lang w:eastAsia="ar-SA"/>
        </w:rPr>
      </w:pPr>
    </w:p>
    <w:p w14:paraId="52D9AE0F" w14:textId="77777777" w:rsidR="00BE53C5" w:rsidRPr="000572BA" w:rsidRDefault="00BE53C5" w:rsidP="00BE53C5">
      <w:pPr>
        <w:suppressAutoHyphens/>
        <w:autoSpaceDE w:val="0"/>
        <w:spacing w:line="240" w:lineRule="auto"/>
        <w:jc w:val="both"/>
        <w:rPr>
          <w:b/>
          <w:bCs/>
          <w:snapToGrid/>
          <w:sz w:val="18"/>
          <w:szCs w:val="18"/>
          <w:lang w:eastAsia="ar-SA"/>
        </w:rPr>
      </w:pPr>
      <w:r w:rsidRPr="000572BA">
        <w:rPr>
          <w:b/>
          <w:bCs/>
          <w:snapToGrid/>
          <w:sz w:val="18"/>
          <w:szCs w:val="18"/>
          <w:lang w:eastAsia="ar-SA"/>
        </w:rPr>
        <w:t xml:space="preserve">Przedmiot zamówienia </w:t>
      </w:r>
    </w:p>
    <w:p w14:paraId="6C476E9B" w14:textId="4C752616" w:rsidR="00B15517" w:rsidRPr="000572BA" w:rsidRDefault="00BE53C5" w:rsidP="00560FA9">
      <w:pPr>
        <w:widowControl w:val="0"/>
        <w:tabs>
          <w:tab w:val="left" w:pos="708"/>
        </w:tabs>
        <w:suppressAutoHyphens/>
        <w:spacing w:line="240" w:lineRule="auto"/>
        <w:rPr>
          <w:rFonts w:eastAsia="Times New Roman"/>
          <w:b/>
          <w:snapToGrid/>
          <w:spacing w:val="-1"/>
          <w:sz w:val="18"/>
          <w:szCs w:val="18"/>
          <w:u w:val="single"/>
        </w:rPr>
      </w:pPr>
      <w:r w:rsidRPr="000572BA">
        <w:rPr>
          <w:snapToGrid/>
          <w:sz w:val="18"/>
          <w:szCs w:val="18"/>
          <w:lang w:eastAsia="en-US"/>
        </w:rPr>
        <w:t>Przedmiotem zamówienia jest wykonanie / druk i dostawa materiałów promocyjnych</w:t>
      </w:r>
      <w:r w:rsidR="00427CBF" w:rsidRPr="000572BA">
        <w:rPr>
          <w:snapToGrid/>
          <w:sz w:val="18"/>
          <w:szCs w:val="18"/>
          <w:lang w:eastAsia="en-US"/>
        </w:rPr>
        <w:t xml:space="preserve">, publikacji oraz </w:t>
      </w:r>
      <w:r w:rsidRPr="000572BA">
        <w:rPr>
          <w:snapToGrid/>
          <w:sz w:val="18"/>
          <w:szCs w:val="18"/>
          <w:lang w:eastAsia="en-US"/>
        </w:rPr>
        <w:t xml:space="preserve">gadżetów reklamowych wykonanych </w:t>
      </w:r>
      <w:r w:rsidR="00505A8F" w:rsidRPr="000572BA">
        <w:rPr>
          <w:snapToGrid/>
          <w:sz w:val="18"/>
          <w:szCs w:val="18"/>
          <w:lang w:eastAsia="en-US"/>
        </w:rPr>
        <w:t>na potrzeby projektu zgodnych z </w:t>
      </w:r>
      <w:r w:rsidRPr="000572BA">
        <w:rPr>
          <w:snapToGrid/>
          <w:sz w:val="18"/>
          <w:szCs w:val="18"/>
          <w:lang w:eastAsia="en-US"/>
        </w:rPr>
        <w:t>poniższą charakterystyką:</w:t>
      </w:r>
      <w:r w:rsidR="00DB7EE1" w:rsidRPr="000572BA">
        <w:rPr>
          <w:snapToGrid/>
          <w:sz w:val="18"/>
          <w:szCs w:val="18"/>
          <w:lang w:eastAsia="en-US"/>
        </w:rPr>
        <w:br/>
      </w:r>
      <w:r w:rsidR="00DB7EE1" w:rsidRPr="000572BA">
        <w:rPr>
          <w:snapToGrid/>
          <w:sz w:val="18"/>
          <w:szCs w:val="18"/>
          <w:lang w:eastAsia="en-US"/>
        </w:rPr>
        <w:br/>
      </w:r>
      <w:r w:rsidR="00DB7EE1" w:rsidRPr="000572BA">
        <w:rPr>
          <w:rFonts w:eastAsia="Times New Roman"/>
          <w:b/>
          <w:snapToGrid/>
          <w:spacing w:val="-1"/>
          <w:sz w:val="18"/>
          <w:szCs w:val="18"/>
          <w:u w:val="single"/>
        </w:rPr>
        <w:t xml:space="preserve">Zadanie 1 – wydruk </w:t>
      </w:r>
      <w:r w:rsidR="00B15517" w:rsidRPr="000572BA">
        <w:rPr>
          <w:rFonts w:eastAsia="Times New Roman"/>
          <w:b/>
          <w:snapToGrid/>
          <w:spacing w:val="-1"/>
          <w:sz w:val="18"/>
          <w:szCs w:val="18"/>
          <w:u w:val="single"/>
        </w:rPr>
        <w:t xml:space="preserve">11 </w:t>
      </w:r>
      <w:r w:rsidR="00DB7EE1" w:rsidRPr="000572BA">
        <w:rPr>
          <w:rFonts w:eastAsia="Times New Roman"/>
          <w:b/>
          <w:snapToGrid/>
          <w:spacing w:val="-1"/>
          <w:sz w:val="18"/>
          <w:szCs w:val="18"/>
          <w:u w:val="single"/>
        </w:rPr>
        <w:t>publikacji</w:t>
      </w:r>
    </w:p>
    <w:p w14:paraId="725E5840" w14:textId="77777777" w:rsidR="00B15517" w:rsidRPr="000572BA" w:rsidRDefault="00B15517" w:rsidP="00B15517">
      <w:pPr>
        <w:widowControl w:val="0"/>
        <w:tabs>
          <w:tab w:val="left" w:pos="708"/>
        </w:tabs>
        <w:suppressAutoHyphens/>
        <w:spacing w:line="240" w:lineRule="auto"/>
        <w:rPr>
          <w:rFonts w:eastAsia="Times New Roman"/>
          <w:b/>
          <w:snapToGrid/>
          <w:spacing w:val="-1"/>
          <w:sz w:val="18"/>
          <w:szCs w:val="18"/>
          <w:u w:val="single"/>
        </w:rPr>
      </w:pPr>
    </w:p>
    <w:p w14:paraId="286C7155" w14:textId="5F07D360" w:rsidR="00B15517" w:rsidRPr="00F518E5" w:rsidRDefault="00B15517" w:rsidP="00FB5BB9">
      <w:pPr>
        <w:pStyle w:val="Akapitzlist"/>
        <w:widowControl w:val="0"/>
        <w:numPr>
          <w:ilvl w:val="0"/>
          <w:numId w:val="15"/>
        </w:numPr>
        <w:tabs>
          <w:tab w:val="left" w:pos="708"/>
        </w:tabs>
        <w:suppressAutoHyphens/>
        <w:spacing w:line="240" w:lineRule="auto"/>
        <w:rPr>
          <w:rFonts w:eastAsia="Times New Roman"/>
          <w:b/>
          <w:snapToGrid/>
          <w:spacing w:val="-1"/>
          <w:sz w:val="18"/>
          <w:szCs w:val="18"/>
          <w:u w:val="single"/>
        </w:rPr>
      </w:pPr>
      <w:r w:rsidRPr="000572BA">
        <w:rPr>
          <w:rFonts w:eastAsia="Times New Roman"/>
          <w:snapToGrid/>
          <w:sz w:val="18"/>
          <w:szCs w:val="18"/>
        </w:rPr>
        <w:t>S</w:t>
      </w:r>
      <w:r w:rsidRPr="000572BA">
        <w:rPr>
          <w:sz w:val="18"/>
          <w:szCs w:val="18"/>
          <w:lang w:eastAsia="en-US"/>
        </w:rPr>
        <w:t>kład: 50 egzemplarzy</w:t>
      </w:r>
      <w:r w:rsidR="003B7439" w:rsidRPr="000572BA">
        <w:rPr>
          <w:sz w:val="18"/>
          <w:szCs w:val="18"/>
          <w:lang w:eastAsia="en-US"/>
        </w:rPr>
        <w:t xml:space="preserve"> (każda publikacja) </w:t>
      </w:r>
    </w:p>
    <w:p w14:paraId="4A4505F5" w14:textId="2E257693" w:rsidR="000D33BF" w:rsidRPr="000572BA" w:rsidRDefault="000D33BF" w:rsidP="000D33BF">
      <w:pPr>
        <w:pStyle w:val="Akapitzlist"/>
        <w:widowControl w:val="0"/>
        <w:numPr>
          <w:ilvl w:val="0"/>
          <w:numId w:val="15"/>
        </w:numPr>
        <w:tabs>
          <w:tab w:val="left" w:pos="708"/>
        </w:tabs>
        <w:suppressAutoHyphens/>
        <w:spacing w:line="240" w:lineRule="auto"/>
        <w:rPr>
          <w:rFonts w:eastAsia="Times New Roman"/>
          <w:b/>
          <w:snapToGrid/>
          <w:spacing w:val="-1"/>
          <w:sz w:val="18"/>
          <w:szCs w:val="18"/>
          <w:u w:val="single"/>
        </w:rPr>
      </w:pPr>
      <w:r w:rsidRPr="000D33BF">
        <w:rPr>
          <w:rFonts w:eastAsia="Times New Roman"/>
          <w:b/>
          <w:snapToGrid/>
          <w:spacing w:val="-1"/>
          <w:sz w:val="18"/>
          <w:szCs w:val="18"/>
          <w:u w:val="single"/>
        </w:rPr>
        <w:t>Oprawa: klejenie po dłuższym boku</w:t>
      </w:r>
    </w:p>
    <w:p w14:paraId="181B7447" w14:textId="396B6FA5" w:rsidR="00C02CFA" w:rsidRPr="000572BA" w:rsidRDefault="00B15517" w:rsidP="00FB5BB9">
      <w:pPr>
        <w:pStyle w:val="Akapitzlist"/>
        <w:numPr>
          <w:ilvl w:val="0"/>
          <w:numId w:val="15"/>
        </w:numPr>
        <w:rPr>
          <w:sz w:val="18"/>
          <w:szCs w:val="18"/>
          <w:lang w:eastAsia="en-US"/>
        </w:rPr>
      </w:pPr>
      <w:r w:rsidRPr="000572BA">
        <w:rPr>
          <w:sz w:val="18"/>
          <w:szCs w:val="18"/>
          <w:lang w:eastAsia="en-US"/>
        </w:rPr>
        <w:t xml:space="preserve">Format: A4 w </w:t>
      </w:r>
      <w:r w:rsidRPr="0012124C">
        <w:rPr>
          <w:sz w:val="18"/>
          <w:szCs w:val="18"/>
          <w:lang w:eastAsia="en-US"/>
        </w:rPr>
        <w:t>pionie (</w:t>
      </w:r>
      <w:r w:rsidRPr="00423442">
        <w:rPr>
          <w:sz w:val="18"/>
          <w:szCs w:val="18"/>
          <w:lang w:eastAsia="en-US"/>
        </w:rPr>
        <w:t>210x297 mm),</w:t>
      </w:r>
    </w:p>
    <w:p w14:paraId="59F66AC6" w14:textId="40FC2ED5" w:rsidR="00B15517" w:rsidRPr="000572BA" w:rsidRDefault="00B15517" w:rsidP="00FB5BB9">
      <w:pPr>
        <w:pStyle w:val="Akapitzlist"/>
        <w:numPr>
          <w:ilvl w:val="0"/>
          <w:numId w:val="15"/>
        </w:numPr>
        <w:rPr>
          <w:sz w:val="18"/>
          <w:szCs w:val="18"/>
          <w:lang w:eastAsia="en-US"/>
        </w:rPr>
      </w:pPr>
      <w:r w:rsidRPr="000572BA">
        <w:rPr>
          <w:sz w:val="18"/>
          <w:szCs w:val="18"/>
          <w:lang w:eastAsia="en-US"/>
        </w:rPr>
        <w:t>Zadruk środka: dwustronny nadruk (</w:t>
      </w:r>
      <w:r w:rsidR="00DE6744" w:rsidRPr="000572BA">
        <w:rPr>
          <w:sz w:val="18"/>
          <w:szCs w:val="18"/>
          <w:lang w:eastAsia="en-US"/>
        </w:rPr>
        <w:t>4</w:t>
      </w:r>
      <w:r w:rsidR="00DE6744">
        <w:rPr>
          <w:sz w:val="18"/>
          <w:szCs w:val="18"/>
          <w:lang w:eastAsia="en-US"/>
        </w:rPr>
        <w:t>+</w:t>
      </w:r>
      <w:r w:rsidR="00DE6744" w:rsidRPr="000572BA">
        <w:rPr>
          <w:sz w:val="18"/>
          <w:szCs w:val="18"/>
          <w:lang w:eastAsia="en-US"/>
        </w:rPr>
        <w:t>4</w:t>
      </w:r>
      <w:r w:rsidRPr="000572BA">
        <w:rPr>
          <w:sz w:val="18"/>
          <w:szCs w:val="18"/>
          <w:lang w:eastAsia="en-US"/>
        </w:rPr>
        <w:t>)</w:t>
      </w:r>
      <w:r w:rsidR="00DC723F" w:rsidRPr="000572BA">
        <w:rPr>
          <w:sz w:val="18"/>
          <w:szCs w:val="18"/>
          <w:lang w:eastAsia="en-US"/>
        </w:rPr>
        <w:t>,</w:t>
      </w:r>
    </w:p>
    <w:p w14:paraId="5D6B213E" w14:textId="05348464" w:rsidR="00B15517" w:rsidRPr="000572BA" w:rsidRDefault="00DC723F" w:rsidP="00FB5BB9">
      <w:pPr>
        <w:pStyle w:val="Akapitzlist"/>
        <w:numPr>
          <w:ilvl w:val="0"/>
          <w:numId w:val="15"/>
        </w:numPr>
        <w:rPr>
          <w:sz w:val="18"/>
          <w:szCs w:val="18"/>
          <w:lang w:eastAsia="en-US"/>
        </w:rPr>
      </w:pPr>
      <w:r w:rsidRPr="000572BA">
        <w:rPr>
          <w:sz w:val="18"/>
          <w:szCs w:val="18"/>
          <w:lang w:eastAsia="en-US"/>
        </w:rPr>
        <w:t xml:space="preserve">Papier środka: kreda mat 90 g, </w:t>
      </w:r>
    </w:p>
    <w:p w14:paraId="2C29EF1A" w14:textId="259D6EEE" w:rsidR="00773C7A" w:rsidRDefault="00B15517" w:rsidP="00FB5BB9">
      <w:pPr>
        <w:pStyle w:val="Akapitzlist"/>
        <w:numPr>
          <w:ilvl w:val="0"/>
          <w:numId w:val="15"/>
        </w:numPr>
        <w:rPr>
          <w:sz w:val="18"/>
          <w:szCs w:val="18"/>
          <w:lang w:eastAsia="en-US"/>
        </w:rPr>
      </w:pPr>
      <w:r w:rsidRPr="000572BA">
        <w:rPr>
          <w:sz w:val="18"/>
          <w:szCs w:val="18"/>
          <w:lang w:eastAsia="en-US"/>
        </w:rPr>
        <w:t>Okładka: kreda mat  250 g, zadruk dwustronny (</w:t>
      </w:r>
      <w:r w:rsidR="00DE6744" w:rsidRPr="000572BA">
        <w:rPr>
          <w:sz w:val="18"/>
          <w:szCs w:val="18"/>
          <w:lang w:eastAsia="en-US"/>
        </w:rPr>
        <w:t>4</w:t>
      </w:r>
      <w:r w:rsidR="00DE6744">
        <w:rPr>
          <w:sz w:val="18"/>
          <w:szCs w:val="18"/>
          <w:lang w:eastAsia="en-US"/>
        </w:rPr>
        <w:t>+</w:t>
      </w:r>
      <w:r w:rsidR="00DE6744" w:rsidRPr="000572BA">
        <w:rPr>
          <w:sz w:val="18"/>
          <w:szCs w:val="18"/>
          <w:lang w:eastAsia="en-US"/>
        </w:rPr>
        <w:t>4</w:t>
      </w:r>
      <w:r w:rsidRPr="000572BA">
        <w:rPr>
          <w:sz w:val="18"/>
          <w:szCs w:val="18"/>
          <w:lang w:eastAsia="en-US"/>
        </w:rPr>
        <w:t>)</w:t>
      </w:r>
    </w:p>
    <w:p w14:paraId="71E73644" w14:textId="23B57A3A" w:rsidR="00B15517" w:rsidRPr="000572BA" w:rsidRDefault="00B15517" w:rsidP="000D33BF">
      <w:pPr>
        <w:pStyle w:val="Akapitzlist"/>
        <w:numPr>
          <w:ilvl w:val="0"/>
          <w:numId w:val="15"/>
        </w:numPr>
        <w:rPr>
          <w:sz w:val="18"/>
          <w:szCs w:val="18"/>
          <w:lang w:eastAsia="en-US"/>
        </w:rPr>
      </w:pPr>
      <w:r w:rsidRPr="000572BA">
        <w:rPr>
          <w:sz w:val="18"/>
          <w:szCs w:val="18"/>
          <w:lang w:eastAsia="en-US"/>
        </w:rPr>
        <w:t xml:space="preserve">Uszlachetnienie okładki: folia </w:t>
      </w:r>
      <w:r w:rsidR="009253BD">
        <w:rPr>
          <w:sz w:val="18"/>
          <w:szCs w:val="18"/>
          <w:lang w:eastAsia="en-US"/>
        </w:rPr>
        <w:t xml:space="preserve">typu </w:t>
      </w:r>
      <w:proofErr w:type="spellStart"/>
      <w:r w:rsidRPr="000572BA">
        <w:rPr>
          <w:sz w:val="18"/>
          <w:szCs w:val="18"/>
          <w:lang w:eastAsia="en-US"/>
        </w:rPr>
        <w:t>soft</w:t>
      </w:r>
      <w:proofErr w:type="spellEnd"/>
      <w:r w:rsidRPr="000572BA">
        <w:rPr>
          <w:sz w:val="18"/>
          <w:szCs w:val="18"/>
          <w:lang w:eastAsia="en-US"/>
        </w:rPr>
        <w:t xml:space="preserve"> </w:t>
      </w:r>
      <w:proofErr w:type="spellStart"/>
      <w:r w:rsidR="009253BD">
        <w:rPr>
          <w:sz w:val="18"/>
          <w:szCs w:val="18"/>
          <w:lang w:eastAsia="en-US"/>
        </w:rPr>
        <w:t>t</w:t>
      </w:r>
      <w:r w:rsidRPr="000572BA">
        <w:rPr>
          <w:sz w:val="18"/>
          <w:szCs w:val="18"/>
          <w:lang w:eastAsia="en-US"/>
        </w:rPr>
        <w:t>ouch</w:t>
      </w:r>
      <w:proofErr w:type="spellEnd"/>
      <w:r w:rsidRPr="000572BA">
        <w:rPr>
          <w:sz w:val="18"/>
          <w:szCs w:val="18"/>
          <w:lang w:eastAsia="en-US"/>
        </w:rPr>
        <w:t xml:space="preserve"> </w:t>
      </w:r>
      <w:r w:rsidR="000D33BF" w:rsidRPr="000D33BF">
        <w:rPr>
          <w:sz w:val="18"/>
          <w:szCs w:val="18"/>
          <w:lang w:eastAsia="en-US"/>
        </w:rPr>
        <w:t>jednostronnie (przód i tył okładki po zewnętrznej stronie).</w:t>
      </w:r>
    </w:p>
    <w:p w14:paraId="32AD0C06" w14:textId="77777777" w:rsidR="00F518E5" w:rsidRDefault="00F518E5" w:rsidP="00CE324B">
      <w:pPr>
        <w:ind w:left="360"/>
        <w:rPr>
          <w:sz w:val="18"/>
          <w:szCs w:val="18"/>
          <w:lang w:eastAsia="en-US"/>
        </w:rPr>
      </w:pPr>
    </w:p>
    <w:p w14:paraId="3FCD3355" w14:textId="3519D0C7" w:rsidR="00185070" w:rsidRPr="000572BA" w:rsidRDefault="00F518E5" w:rsidP="00CE324B">
      <w:pPr>
        <w:ind w:left="360"/>
        <w:rPr>
          <w:rFonts w:eastAsia="Times New Roman"/>
          <w:b/>
          <w:snapToGrid/>
          <w:spacing w:val="-1"/>
          <w:sz w:val="18"/>
          <w:szCs w:val="18"/>
          <w:u w:val="single"/>
        </w:rPr>
      </w:pPr>
      <w:r>
        <w:rPr>
          <w:sz w:val="18"/>
          <w:szCs w:val="18"/>
          <w:lang w:eastAsia="en-US"/>
        </w:rPr>
        <w:t>Wykaz publikacji</w:t>
      </w:r>
      <w:r w:rsidR="003B7439" w:rsidRPr="000572BA">
        <w:rPr>
          <w:sz w:val="18"/>
          <w:szCs w:val="18"/>
          <w:lang w:eastAsia="en-US"/>
        </w:rPr>
        <w:t>:</w:t>
      </w:r>
    </w:p>
    <w:p w14:paraId="638A4CDE" w14:textId="77777777" w:rsidR="00185070" w:rsidRPr="000572BA" w:rsidRDefault="00185070" w:rsidP="00560FA9">
      <w:pPr>
        <w:widowControl w:val="0"/>
        <w:tabs>
          <w:tab w:val="left" w:pos="708"/>
        </w:tabs>
        <w:suppressAutoHyphens/>
        <w:spacing w:line="240" w:lineRule="auto"/>
        <w:rPr>
          <w:rFonts w:eastAsia="Times New Roman"/>
          <w:b/>
          <w:snapToGrid/>
          <w:spacing w:val="-1"/>
          <w:sz w:val="18"/>
          <w:szCs w:val="18"/>
          <w:u w:val="single"/>
        </w:rPr>
      </w:pPr>
    </w:p>
    <w:p w14:paraId="1EEFD283" w14:textId="0F22EE2C" w:rsidR="00185070" w:rsidRPr="000572BA" w:rsidRDefault="00DC723F" w:rsidP="00FB5BB9">
      <w:pPr>
        <w:pStyle w:val="Akapitzlist"/>
        <w:widowControl w:val="0"/>
        <w:numPr>
          <w:ilvl w:val="0"/>
          <w:numId w:val="14"/>
        </w:numPr>
        <w:tabs>
          <w:tab w:val="left" w:pos="708"/>
        </w:tabs>
        <w:suppressAutoHyphens/>
        <w:spacing w:line="240" w:lineRule="auto"/>
        <w:rPr>
          <w:sz w:val="18"/>
          <w:szCs w:val="18"/>
          <w:lang w:eastAsia="en-US"/>
        </w:rPr>
      </w:pPr>
      <w:r w:rsidRPr="000572BA">
        <w:rPr>
          <w:rFonts w:eastAsia="Times New Roman"/>
          <w:snapToGrid/>
          <w:spacing w:val="-1"/>
          <w:sz w:val="18"/>
          <w:szCs w:val="18"/>
        </w:rPr>
        <w:t xml:space="preserve">Raport pt. </w:t>
      </w:r>
      <w:r w:rsidR="00185070" w:rsidRPr="000572BA">
        <w:rPr>
          <w:sz w:val="18"/>
          <w:szCs w:val="18"/>
          <w:lang w:eastAsia="en-US"/>
        </w:rPr>
        <w:t>„Diagnoza sytuacji dotyczącej kształcenia zawodowego, wyższego i life-</w:t>
      </w:r>
      <w:proofErr w:type="spellStart"/>
      <w:r w:rsidR="00185070" w:rsidRPr="000572BA">
        <w:rPr>
          <w:sz w:val="18"/>
          <w:szCs w:val="18"/>
          <w:lang w:eastAsia="en-US"/>
        </w:rPr>
        <w:t>long</w:t>
      </w:r>
      <w:proofErr w:type="spellEnd"/>
      <w:r w:rsidR="00185070" w:rsidRPr="000572BA">
        <w:rPr>
          <w:sz w:val="18"/>
          <w:szCs w:val="18"/>
          <w:lang w:eastAsia="en-US"/>
        </w:rPr>
        <w:t xml:space="preserve"> learning w wymiarze formalnym, nieformalnym i </w:t>
      </w:r>
      <w:proofErr w:type="spellStart"/>
      <w:r w:rsidR="00185070" w:rsidRPr="000572BA">
        <w:rPr>
          <w:sz w:val="18"/>
          <w:szCs w:val="18"/>
          <w:lang w:eastAsia="en-US"/>
        </w:rPr>
        <w:t>pozaformalnym</w:t>
      </w:r>
      <w:proofErr w:type="spellEnd"/>
      <w:r w:rsidR="00185070" w:rsidRPr="000572BA">
        <w:rPr>
          <w:sz w:val="18"/>
          <w:szCs w:val="18"/>
          <w:lang w:eastAsia="en-US"/>
        </w:rPr>
        <w:t xml:space="preserve"> oraz uczenia się dorosłych i ulokowanie jej w kontekście rynku pracy w województwie lubuskim.”</w:t>
      </w:r>
      <w:r w:rsidRPr="000572BA">
        <w:rPr>
          <w:sz w:val="18"/>
          <w:szCs w:val="18"/>
          <w:lang w:eastAsia="en-US"/>
        </w:rPr>
        <w:t xml:space="preserve"> </w:t>
      </w:r>
    </w:p>
    <w:p w14:paraId="161A397F" w14:textId="041ECDC7" w:rsidR="00DC723F" w:rsidRPr="000572BA" w:rsidRDefault="00DC723F" w:rsidP="00FB5BB9">
      <w:pPr>
        <w:pStyle w:val="Akapitzlist"/>
        <w:widowControl w:val="0"/>
        <w:numPr>
          <w:ilvl w:val="0"/>
          <w:numId w:val="16"/>
        </w:numPr>
        <w:tabs>
          <w:tab w:val="left" w:pos="708"/>
        </w:tabs>
        <w:suppressAutoHyphens/>
        <w:spacing w:line="240" w:lineRule="auto"/>
        <w:ind w:left="723"/>
        <w:rPr>
          <w:sz w:val="18"/>
          <w:szCs w:val="18"/>
          <w:lang w:eastAsia="en-US"/>
        </w:rPr>
      </w:pPr>
      <w:r w:rsidRPr="000572BA">
        <w:rPr>
          <w:sz w:val="18"/>
          <w:szCs w:val="18"/>
          <w:lang w:eastAsia="en-US"/>
        </w:rPr>
        <w:t xml:space="preserve">Ilość stron środka: </w:t>
      </w:r>
      <w:r w:rsidR="000D33BF" w:rsidRPr="000572BA">
        <w:rPr>
          <w:sz w:val="18"/>
          <w:szCs w:val="18"/>
          <w:lang w:eastAsia="en-US"/>
        </w:rPr>
        <w:t>18</w:t>
      </w:r>
      <w:r w:rsidR="000D33BF">
        <w:rPr>
          <w:sz w:val="18"/>
          <w:szCs w:val="18"/>
          <w:lang w:eastAsia="en-US"/>
        </w:rPr>
        <w:t>8</w:t>
      </w:r>
    </w:p>
    <w:p w14:paraId="19D0BEC1" w14:textId="69BBE32E" w:rsidR="00185070" w:rsidRPr="000572BA" w:rsidRDefault="00185070" w:rsidP="00BC28B0">
      <w:pPr>
        <w:rPr>
          <w:sz w:val="18"/>
          <w:szCs w:val="18"/>
          <w:lang w:eastAsia="en-US"/>
        </w:rPr>
      </w:pPr>
    </w:p>
    <w:p w14:paraId="4B343AC2" w14:textId="10F9C28E" w:rsidR="00185070" w:rsidRPr="000572BA" w:rsidRDefault="00DC723F" w:rsidP="00FB5BB9">
      <w:pPr>
        <w:pStyle w:val="Akapitzlist"/>
        <w:numPr>
          <w:ilvl w:val="0"/>
          <w:numId w:val="14"/>
        </w:numPr>
        <w:rPr>
          <w:sz w:val="18"/>
          <w:szCs w:val="18"/>
          <w:lang w:eastAsia="en-US"/>
        </w:rPr>
      </w:pPr>
      <w:r w:rsidRPr="000572BA">
        <w:rPr>
          <w:rFonts w:eastAsia="Times New Roman"/>
          <w:snapToGrid/>
          <w:spacing w:val="-1"/>
          <w:sz w:val="18"/>
          <w:szCs w:val="18"/>
        </w:rPr>
        <w:t>Raport pt. „</w:t>
      </w:r>
      <w:r w:rsidR="00185070" w:rsidRPr="000572BA">
        <w:rPr>
          <w:sz w:val="18"/>
          <w:szCs w:val="18"/>
          <w:lang w:eastAsia="en-US"/>
        </w:rPr>
        <w:t xml:space="preserve">Diagnoza sieci współpracy i doświadczeń dotyczących lokalnych i regionalnych działań na rzecz kształcenia zawodowego, szkolnictwa wyższego oraz uczenia się przez całe życie w wymiarze formalnym, </w:t>
      </w:r>
      <w:proofErr w:type="spellStart"/>
      <w:r w:rsidR="00185070" w:rsidRPr="000572BA">
        <w:rPr>
          <w:sz w:val="18"/>
          <w:szCs w:val="18"/>
          <w:lang w:eastAsia="en-US"/>
        </w:rPr>
        <w:t>pozaformalnym</w:t>
      </w:r>
      <w:proofErr w:type="spellEnd"/>
      <w:r w:rsidR="00185070" w:rsidRPr="000572BA">
        <w:rPr>
          <w:sz w:val="18"/>
          <w:szCs w:val="18"/>
          <w:lang w:eastAsia="en-US"/>
        </w:rPr>
        <w:t xml:space="preserve"> i nieformalnym, w tym uczenia się dorosłych.”</w:t>
      </w:r>
    </w:p>
    <w:p w14:paraId="5701ACA1" w14:textId="2CC90271" w:rsidR="00DC723F" w:rsidRPr="000572BA" w:rsidRDefault="00DC723F" w:rsidP="00FB5BB9">
      <w:pPr>
        <w:pStyle w:val="Akapitzlist"/>
        <w:widowControl w:val="0"/>
        <w:numPr>
          <w:ilvl w:val="0"/>
          <w:numId w:val="16"/>
        </w:numPr>
        <w:tabs>
          <w:tab w:val="left" w:pos="708"/>
        </w:tabs>
        <w:suppressAutoHyphens/>
        <w:spacing w:line="240" w:lineRule="auto"/>
        <w:ind w:left="723"/>
        <w:rPr>
          <w:sz w:val="18"/>
          <w:szCs w:val="18"/>
          <w:lang w:eastAsia="en-US"/>
        </w:rPr>
      </w:pPr>
      <w:r w:rsidRPr="000572BA">
        <w:rPr>
          <w:sz w:val="18"/>
          <w:szCs w:val="18"/>
          <w:lang w:eastAsia="en-US"/>
        </w:rPr>
        <w:t>Ilość stron środka</w:t>
      </w:r>
      <w:r w:rsidR="003B7439" w:rsidRPr="000572BA">
        <w:rPr>
          <w:sz w:val="18"/>
          <w:szCs w:val="18"/>
          <w:lang w:eastAsia="en-US"/>
        </w:rPr>
        <w:t xml:space="preserve">: </w:t>
      </w:r>
      <w:r w:rsidR="000D33BF" w:rsidRPr="000572BA">
        <w:rPr>
          <w:sz w:val="18"/>
          <w:szCs w:val="18"/>
          <w:lang w:eastAsia="en-US"/>
        </w:rPr>
        <w:t>17</w:t>
      </w:r>
      <w:r w:rsidR="000D33BF">
        <w:rPr>
          <w:sz w:val="18"/>
          <w:szCs w:val="18"/>
          <w:lang w:eastAsia="en-US"/>
        </w:rPr>
        <w:t>4</w:t>
      </w:r>
    </w:p>
    <w:p w14:paraId="45D90D77" w14:textId="32E67808" w:rsidR="00185070" w:rsidRPr="000572BA" w:rsidRDefault="00185070" w:rsidP="00BC28B0">
      <w:pPr>
        <w:rPr>
          <w:sz w:val="18"/>
          <w:szCs w:val="18"/>
          <w:lang w:eastAsia="en-US"/>
        </w:rPr>
      </w:pPr>
    </w:p>
    <w:p w14:paraId="71C13AEE" w14:textId="7FD6D7D4" w:rsidR="00185070" w:rsidRPr="000572BA" w:rsidRDefault="003B7439" w:rsidP="00FB5BB9">
      <w:pPr>
        <w:pStyle w:val="Akapitzlist"/>
        <w:numPr>
          <w:ilvl w:val="0"/>
          <w:numId w:val="14"/>
        </w:numPr>
        <w:rPr>
          <w:sz w:val="18"/>
          <w:szCs w:val="18"/>
          <w:lang w:eastAsia="en-US"/>
        </w:rPr>
      </w:pPr>
      <w:r w:rsidRPr="000572BA">
        <w:rPr>
          <w:rFonts w:eastAsia="Times New Roman"/>
          <w:snapToGrid/>
          <w:spacing w:val="-1"/>
          <w:sz w:val="18"/>
          <w:szCs w:val="18"/>
        </w:rPr>
        <w:t>Raport pt. „</w:t>
      </w:r>
      <w:r w:rsidR="00185070" w:rsidRPr="000572BA">
        <w:rPr>
          <w:sz w:val="18"/>
          <w:szCs w:val="18"/>
          <w:lang w:eastAsia="en-US"/>
        </w:rPr>
        <w:t xml:space="preserve">Doświadczenia, potrzeby i oczekiwania mieszkańców województwa lubuskiego  dotyczące kształcenia zawodowego, wyższego i szeroko rozumianego life </w:t>
      </w:r>
      <w:proofErr w:type="spellStart"/>
      <w:r w:rsidR="00185070" w:rsidRPr="000572BA">
        <w:rPr>
          <w:sz w:val="18"/>
          <w:szCs w:val="18"/>
          <w:lang w:eastAsia="en-US"/>
        </w:rPr>
        <w:t>long</w:t>
      </w:r>
      <w:proofErr w:type="spellEnd"/>
      <w:r w:rsidR="00185070" w:rsidRPr="000572BA">
        <w:rPr>
          <w:sz w:val="18"/>
          <w:szCs w:val="18"/>
          <w:lang w:eastAsia="en-US"/>
        </w:rPr>
        <w:t xml:space="preserve"> learning, w tym kształcenia dorosłych w wymiarze formalnym, </w:t>
      </w:r>
      <w:proofErr w:type="spellStart"/>
      <w:r w:rsidR="00185070" w:rsidRPr="000572BA">
        <w:rPr>
          <w:sz w:val="18"/>
          <w:szCs w:val="18"/>
          <w:lang w:eastAsia="en-US"/>
        </w:rPr>
        <w:t>pozaformalnym</w:t>
      </w:r>
      <w:proofErr w:type="spellEnd"/>
      <w:r w:rsidR="00185070" w:rsidRPr="000572BA">
        <w:rPr>
          <w:sz w:val="18"/>
          <w:szCs w:val="18"/>
          <w:lang w:eastAsia="en-US"/>
        </w:rPr>
        <w:t xml:space="preserve"> i nieformalnym.”</w:t>
      </w:r>
    </w:p>
    <w:p w14:paraId="6B016348" w14:textId="366F76E7" w:rsidR="003B7439" w:rsidRPr="000572BA" w:rsidRDefault="003B7439" w:rsidP="00FB5BB9">
      <w:pPr>
        <w:pStyle w:val="Akapitzlist"/>
        <w:widowControl w:val="0"/>
        <w:numPr>
          <w:ilvl w:val="0"/>
          <w:numId w:val="16"/>
        </w:numPr>
        <w:tabs>
          <w:tab w:val="left" w:pos="708"/>
        </w:tabs>
        <w:suppressAutoHyphens/>
        <w:spacing w:line="240" w:lineRule="auto"/>
        <w:ind w:left="723"/>
        <w:rPr>
          <w:sz w:val="18"/>
          <w:szCs w:val="18"/>
          <w:lang w:eastAsia="en-US"/>
        </w:rPr>
      </w:pPr>
      <w:r w:rsidRPr="000572BA">
        <w:rPr>
          <w:sz w:val="18"/>
          <w:szCs w:val="18"/>
          <w:lang w:eastAsia="en-US"/>
        </w:rPr>
        <w:t xml:space="preserve">Ilość stron środka: </w:t>
      </w:r>
      <w:r w:rsidR="000D33BF" w:rsidRPr="000572BA">
        <w:rPr>
          <w:sz w:val="18"/>
          <w:szCs w:val="18"/>
          <w:lang w:eastAsia="en-US"/>
        </w:rPr>
        <w:t>9</w:t>
      </w:r>
      <w:r w:rsidR="000D33BF">
        <w:rPr>
          <w:sz w:val="18"/>
          <w:szCs w:val="18"/>
          <w:lang w:eastAsia="en-US"/>
        </w:rPr>
        <w:t>8</w:t>
      </w:r>
    </w:p>
    <w:p w14:paraId="743F5000" w14:textId="77777777" w:rsidR="00185070" w:rsidRPr="000572BA" w:rsidRDefault="00185070" w:rsidP="00CE324B">
      <w:pPr>
        <w:pStyle w:val="Akapitzlist"/>
        <w:rPr>
          <w:sz w:val="18"/>
          <w:szCs w:val="18"/>
          <w:lang w:eastAsia="en-US"/>
        </w:rPr>
      </w:pPr>
    </w:p>
    <w:p w14:paraId="4E9790AA" w14:textId="3447224F" w:rsidR="00185070" w:rsidRPr="000572BA" w:rsidRDefault="003B7439" w:rsidP="00FB5BB9">
      <w:pPr>
        <w:pStyle w:val="Akapitzlist"/>
        <w:numPr>
          <w:ilvl w:val="0"/>
          <w:numId w:val="14"/>
        </w:numPr>
        <w:rPr>
          <w:sz w:val="18"/>
          <w:szCs w:val="18"/>
          <w:lang w:eastAsia="en-US"/>
        </w:rPr>
      </w:pPr>
      <w:r w:rsidRPr="000572BA">
        <w:rPr>
          <w:rFonts w:eastAsia="Times New Roman"/>
          <w:snapToGrid/>
          <w:spacing w:val="-1"/>
          <w:sz w:val="18"/>
          <w:szCs w:val="18"/>
        </w:rPr>
        <w:t xml:space="preserve">Raport pt. </w:t>
      </w:r>
      <w:r w:rsidRPr="000572BA">
        <w:rPr>
          <w:sz w:val="18"/>
          <w:szCs w:val="18"/>
          <w:lang w:eastAsia="en-US"/>
        </w:rPr>
        <w:t xml:space="preserve"> </w:t>
      </w:r>
      <w:r w:rsidR="00185070" w:rsidRPr="000572BA">
        <w:rPr>
          <w:sz w:val="18"/>
          <w:szCs w:val="18"/>
          <w:lang w:eastAsia="en-US"/>
        </w:rPr>
        <w:t xml:space="preserve">„Doświadczenia, potrzeby i oczekiwania mieszkańców województwa lubuskiego dotyczące kształcenia zawodowego, wyższego i szeroko rozumianego life </w:t>
      </w:r>
      <w:proofErr w:type="spellStart"/>
      <w:r w:rsidR="00185070" w:rsidRPr="000572BA">
        <w:rPr>
          <w:sz w:val="18"/>
          <w:szCs w:val="18"/>
          <w:lang w:eastAsia="en-US"/>
        </w:rPr>
        <w:t>long</w:t>
      </w:r>
      <w:proofErr w:type="spellEnd"/>
      <w:r w:rsidR="00185070" w:rsidRPr="000572BA">
        <w:rPr>
          <w:sz w:val="18"/>
          <w:szCs w:val="18"/>
          <w:lang w:eastAsia="en-US"/>
        </w:rPr>
        <w:t xml:space="preserve"> learning, w tym kształcenia dorosłych w wymiarze formalnym, </w:t>
      </w:r>
      <w:proofErr w:type="spellStart"/>
      <w:r w:rsidR="00185070" w:rsidRPr="000572BA">
        <w:rPr>
          <w:sz w:val="18"/>
          <w:szCs w:val="18"/>
          <w:lang w:eastAsia="en-US"/>
        </w:rPr>
        <w:t>pozaformalnym</w:t>
      </w:r>
      <w:proofErr w:type="spellEnd"/>
      <w:r w:rsidR="00185070" w:rsidRPr="000572BA">
        <w:rPr>
          <w:sz w:val="18"/>
          <w:szCs w:val="18"/>
          <w:lang w:eastAsia="en-US"/>
        </w:rPr>
        <w:t xml:space="preserve"> i nieformalnym – raport z badania CATI.”</w:t>
      </w:r>
    </w:p>
    <w:p w14:paraId="1E28BD6D" w14:textId="6D314B31" w:rsidR="003B7439" w:rsidRPr="000572BA" w:rsidRDefault="003B7439" w:rsidP="00FB5BB9">
      <w:pPr>
        <w:pStyle w:val="Akapitzlist"/>
        <w:widowControl w:val="0"/>
        <w:numPr>
          <w:ilvl w:val="0"/>
          <w:numId w:val="16"/>
        </w:numPr>
        <w:tabs>
          <w:tab w:val="left" w:pos="708"/>
        </w:tabs>
        <w:suppressAutoHyphens/>
        <w:spacing w:line="240" w:lineRule="auto"/>
        <w:ind w:left="723"/>
        <w:rPr>
          <w:sz w:val="18"/>
          <w:szCs w:val="18"/>
          <w:lang w:eastAsia="en-US"/>
        </w:rPr>
      </w:pPr>
      <w:r w:rsidRPr="000572BA">
        <w:rPr>
          <w:sz w:val="18"/>
          <w:szCs w:val="18"/>
          <w:lang w:eastAsia="en-US"/>
        </w:rPr>
        <w:t xml:space="preserve">Ilość stron środka: </w:t>
      </w:r>
      <w:r w:rsidR="000D33BF" w:rsidRPr="000572BA">
        <w:rPr>
          <w:sz w:val="18"/>
          <w:szCs w:val="18"/>
          <w:lang w:eastAsia="en-US"/>
        </w:rPr>
        <w:t>1</w:t>
      </w:r>
      <w:r w:rsidR="000D33BF">
        <w:rPr>
          <w:sz w:val="18"/>
          <w:szCs w:val="18"/>
          <w:lang w:eastAsia="en-US"/>
        </w:rPr>
        <w:t>70</w:t>
      </w:r>
    </w:p>
    <w:p w14:paraId="7D4A21EB" w14:textId="4F2DE9EC" w:rsidR="00185070" w:rsidRPr="000572BA" w:rsidRDefault="00185070" w:rsidP="00BC28B0">
      <w:pPr>
        <w:rPr>
          <w:sz w:val="18"/>
          <w:szCs w:val="18"/>
          <w:lang w:eastAsia="en-US"/>
        </w:rPr>
      </w:pPr>
    </w:p>
    <w:p w14:paraId="7D73D92E" w14:textId="5015DAB8" w:rsidR="00185070" w:rsidRPr="000572BA" w:rsidRDefault="003B7439" w:rsidP="00FB5BB9">
      <w:pPr>
        <w:pStyle w:val="Akapitzlist"/>
        <w:numPr>
          <w:ilvl w:val="0"/>
          <w:numId w:val="14"/>
        </w:numPr>
        <w:rPr>
          <w:sz w:val="18"/>
          <w:szCs w:val="18"/>
          <w:lang w:eastAsia="en-US"/>
        </w:rPr>
      </w:pPr>
      <w:r w:rsidRPr="000572BA">
        <w:rPr>
          <w:rFonts w:eastAsia="Times New Roman"/>
          <w:snapToGrid/>
          <w:spacing w:val="-1"/>
          <w:sz w:val="18"/>
          <w:szCs w:val="18"/>
        </w:rPr>
        <w:t xml:space="preserve">Raport pt. </w:t>
      </w:r>
      <w:r w:rsidR="00185070" w:rsidRPr="000572BA">
        <w:rPr>
          <w:sz w:val="18"/>
          <w:szCs w:val="18"/>
          <w:lang w:eastAsia="en-US"/>
        </w:rPr>
        <w:t xml:space="preserve">„Doświadczenia, potrzeby i oczekiwania mieszkańców województwa lubuskiego dotyczące kształcenia zawodowego, wyższego i szeroko rozumianego </w:t>
      </w:r>
      <w:proofErr w:type="spellStart"/>
      <w:r w:rsidR="00185070" w:rsidRPr="000572BA">
        <w:rPr>
          <w:sz w:val="18"/>
          <w:szCs w:val="18"/>
          <w:lang w:eastAsia="en-US"/>
        </w:rPr>
        <w:t>lifelong</w:t>
      </w:r>
      <w:proofErr w:type="spellEnd"/>
      <w:r w:rsidR="00185070" w:rsidRPr="000572BA">
        <w:rPr>
          <w:sz w:val="18"/>
          <w:szCs w:val="18"/>
          <w:lang w:eastAsia="en-US"/>
        </w:rPr>
        <w:t xml:space="preserve"> learning, w tym kształcenia dorosłych w wymiarze formalnym, </w:t>
      </w:r>
      <w:proofErr w:type="spellStart"/>
      <w:r w:rsidR="00185070" w:rsidRPr="000572BA">
        <w:rPr>
          <w:sz w:val="18"/>
          <w:szCs w:val="18"/>
          <w:lang w:eastAsia="en-US"/>
        </w:rPr>
        <w:t>pozaformalnym</w:t>
      </w:r>
      <w:proofErr w:type="spellEnd"/>
      <w:r w:rsidR="00185070" w:rsidRPr="000572BA">
        <w:rPr>
          <w:sz w:val="18"/>
          <w:szCs w:val="18"/>
          <w:lang w:eastAsia="en-US"/>
        </w:rPr>
        <w:t xml:space="preserve"> i nieformalnym – raport z badania CAWI.”</w:t>
      </w:r>
    </w:p>
    <w:p w14:paraId="5DFF33FF" w14:textId="171E7763" w:rsidR="003B7439" w:rsidRPr="000572BA" w:rsidRDefault="003B7439" w:rsidP="00FB5BB9">
      <w:pPr>
        <w:pStyle w:val="Akapitzlist"/>
        <w:widowControl w:val="0"/>
        <w:numPr>
          <w:ilvl w:val="0"/>
          <w:numId w:val="16"/>
        </w:numPr>
        <w:tabs>
          <w:tab w:val="left" w:pos="708"/>
        </w:tabs>
        <w:suppressAutoHyphens/>
        <w:spacing w:line="240" w:lineRule="auto"/>
        <w:ind w:left="723"/>
        <w:rPr>
          <w:sz w:val="18"/>
          <w:szCs w:val="18"/>
          <w:lang w:eastAsia="en-US"/>
        </w:rPr>
      </w:pPr>
      <w:r w:rsidRPr="000572BA">
        <w:rPr>
          <w:sz w:val="18"/>
          <w:szCs w:val="18"/>
          <w:lang w:eastAsia="en-US"/>
        </w:rPr>
        <w:t xml:space="preserve">Ilość stron środka: </w:t>
      </w:r>
      <w:r w:rsidR="000D33BF" w:rsidRPr="000572BA">
        <w:rPr>
          <w:sz w:val="18"/>
          <w:szCs w:val="18"/>
          <w:lang w:eastAsia="en-US"/>
        </w:rPr>
        <w:t>12</w:t>
      </w:r>
      <w:r w:rsidR="000D33BF">
        <w:rPr>
          <w:sz w:val="18"/>
          <w:szCs w:val="18"/>
          <w:lang w:eastAsia="en-US"/>
        </w:rPr>
        <w:t>2</w:t>
      </w:r>
    </w:p>
    <w:p w14:paraId="77087D1F" w14:textId="77777777" w:rsidR="00185070" w:rsidRPr="000572BA" w:rsidRDefault="00185070" w:rsidP="00CE324B">
      <w:pPr>
        <w:pStyle w:val="Akapitzlist"/>
        <w:rPr>
          <w:sz w:val="18"/>
          <w:szCs w:val="18"/>
          <w:lang w:eastAsia="en-US"/>
        </w:rPr>
      </w:pPr>
    </w:p>
    <w:p w14:paraId="2F3713A4" w14:textId="581DBB33" w:rsidR="00185070" w:rsidRPr="000572BA" w:rsidRDefault="003B7439" w:rsidP="00FB5BB9">
      <w:pPr>
        <w:pStyle w:val="Akapitzlist"/>
        <w:numPr>
          <w:ilvl w:val="0"/>
          <w:numId w:val="14"/>
        </w:numPr>
        <w:rPr>
          <w:sz w:val="18"/>
          <w:szCs w:val="18"/>
          <w:lang w:eastAsia="en-US"/>
        </w:rPr>
      </w:pPr>
      <w:r w:rsidRPr="000572BA">
        <w:rPr>
          <w:rFonts w:eastAsia="Times New Roman"/>
          <w:snapToGrid/>
          <w:spacing w:val="-1"/>
          <w:sz w:val="18"/>
          <w:szCs w:val="18"/>
        </w:rPr>
        <w:t>Raport pt.</w:t>
      </w:r>
      <w:r w:rsidRPr="000572BA">
        <w:rPr>
          <w:sz w:val="18"/>
          <w:szCs w:val="18"/>
          <w:lang w:eastAsia="en-US"/>
        </w:rPr>
        <w:t xml:space="preserve"> </w:t>
      </w:r>
      <w:r w:rsidR="00185070" w:rsidRPr="000572BA">
        <w:rPr>
          <w:sz w:val="18"/>
          <w:szCs w:val="18"/>
          <w:lang w:eastAsia="en-US"/>
        </w:rPr>
        <w:t xml:space="preserve">„Doświadczenia, potrzeby i oczekiwania mieszkańców województwa lubuskiego dotyczące kształcenia zawodowego, wyższego i szeroko rozumianego </w:t>
      </w:r>
      <w:proofErr w:type="spellStart"/>
      <w:r w:rsidR="00185070" w:rsidRPr="000572BA">
        <w:rPr>
          <w:sz w:val="18"/>
          <w:szCs w:val="18"/>
          <w:lang w:eastAsia="en-US"/>
        </w:rPr>
        <w:t>lifelong</w:t>
      </w:r>
      <w:proofErr w:type="spellEnd"/>
      <w:r w:rsidR="00185070" w:rsidRPr="000572BA">
        <w:rPr>
          <w:sz w:val="18"/>
          <w:szCs w:val="18"/>
          <w:lang w:eastAsia="en-US"/>
        </w:rPr>
        <w:t xml:space="preserve"> learning, w tym kształcenia dorosłych w wymiarze formalnym, </w:t>
      </w:r>
      <w:proofErr w:type="spellStart"/>
      <w:r w:rsidR="00185070" w:rsidRPr="000572BA">
        <w:rPr>
          <w:sz w:val="18"/>
          <w:szCs w:val="18"/>
          <w:lang w:eastAsia="en-US"/>
        </w:rPr>
        <w:t>pozaformalnym</w:t>
      </w:r>
      <w:proofErr w:type="spellEnd"/>
      <w:r w:rsidR="00185070" w:rsidRPr="000572BA">
        <w:rPr>
          <w:sz w:val="18"/>
          <w:szCs w:val="18"/>
          <w:lang w:eastAsia="en-US"/>
        </w:rPr>
        <w:t xml:space="preserve"> i nieformalnym – raport z badania panelowego.”</w:t>
      </w:r>
    </w:p>
    <w:p w14:paraId="4F61CAFE" w14:textId="06D6C9B0" w:rsidR="003B7439" w:rsidRPr="000572BA" w:rsidRDefault="003B7439" w:rsidP="00FB5BB9">
      <w:pPr>
        <w:pStyle w:val="Akapitzlist"/>
        <w:widowControl w:val="0"/>
        <w:numPr>
          <w:ilvl w:val="0"/>
          <w:numId w:val="16"/>
        </w:numPr>
        <w:tabs>
          <w:tab w:val="left" w:pos="708"/>
        </w:tabs>
        <w:suppressAutoHyphens/>
        <w:spacing w:line="240" w:lineRule="auto"/>
        <w:ind w:left="723"/>
        <w:rPr>
          <w:sz w:val="18"/>
          <w:szCs w:val="18"/>
          <w:lang w:eastAsia="en-US"/>
        </w:rPr>
      </w:pPr>
      <w:r w:rsidRPr="000572BA">
        <w:rPr>
          <w:sz w:val="18"/>
          <w:szCs w:val="18"/>
          <w:lang w:eastAsia="en-US"/>
        </w:rPr>
        <w:t xml:space="preserve">Ilość stron środka: </w:t>
      </w:r>
      <w:r w:rsidR="000D33BF">
        <w:rPr>
          <w:sz w:val="18"/>
          <w:szCs w:val="18"/>
          <w:lang w:eastAsia="en-US"/>
        </w:rPr>
        <w:t>80</w:t>
      </w:r>
    </w:p>
    <w:p w14:paraId="5B1C6E6F" w14:textId="77777777" w:rsidR="00185070" w:rsidRPr="000572BA" w:rsidRDefault="00185070" w:rsidP="00CE324B">
      <w:pPr>
        <w:pStyle w:val="Akapitzlist"/>
        <w:rPr>
          <w:sz w:val="18"/>
          <w:szCs w:val="18"/>
          <w:lang w:eastAsia="en-US"/>
        </w:rPr>
      </w:pPr>
    </w:p>
    <w:p w14:paraId="0891C417" w14:textId="60372224" w:rsidR="00185070" w:rsidRPr="000572BA" w:rsidRDefault="003B7439" w:rsidP="00FB5BB9">
      <w:pPr>
        <w:pStyle w:val="Akapitzlist"/>
        <w:numPr>
          <w:ilvl w:val="0"/>
          <w:numId w:val="14"/>
        </w:numPr>
        <w:rPr>
          <w:sz w:val="18"/>
          <w:szCs w:val="18"/>
          <w:lang w:eastAsia="en-US"/>
        </w:rPr>
      </w:pPr>
      <w:r w:rsidRPr="000572BA">
        <w:rPr>
          <w:rFonts w:eastAsia="Times New Roman"/>
          <w:snapToGrid/>
          <w:spacing w:val="-1"/>
          <w:sz w:val="18"/>
          <w:szCs w:val="18"/>
        </w:rPr>
        <w:t xml:space="preserve">Raport pt. </w:t>
      </w:r>
      <w:r w:rsidR="00B15517" w:rsidRPr="000572BA">
        <w:rPr>
          <w:sz w:val="18"/>
          <w:szCs w:val="18"/>
          <w:lang w:eastAsia="en-US"/>
        </w:rPr>
        <w:t xml:space="preserve">„Doświadczenia, potrzeby i oczekiwania mieszkańców województwa lubuskiego dotyczące kształcenia zawodowego, wyższego i szeroko rozumianego life </w:t>
      </w:r>
      <w:proofErr w:type="spellStart"/>
      <w:r w:rsidR="00B15517" w:rsidRPr="000572BA">
        <w:rPr>
          <w:sz w:val="18"/>
          <w:szCs w:val="18"/>
          <w:lang w:eastAsia="en-US"/>
        </w:rPr>
        <w:t>long</w:t>
      </w:r>
      <w:proofErr w:type="spellEnd"/>
      <w:r w:rsidR="00B15517" w:rsidRPr="000572BA">
        <w:rPr>
          <w:sz w:val="18"/>
          <w:szCs w:val="18"/>
          <w:lang w:eastAsia="en-US"/>
        </w:rPr>
        <w:t xml:space="preserve"> learning, w tym kształcenia dorosłych w wymiarze formalnym, </w:t>
      </w:r>
      <w:proofErr w:type="spellStart"/>
      <w:r w:rsidR="00B15517" w:rsidRPr="000572BA">
        <w:rPr>
          <w:sz w:val="18"/>
          <w:szCs w:val="18"/>
          <w:lang w:eastAsia="en-US"/>
        </w:rPr>
        <w:t>pozaformalnym</w:t>
      </w:r>
      <w:proofErr w:type="spellEnd"/>
      <w:r w:rsidR="00B15517" w:rsidRPr="000572BA">
        <w:rPr>
          <w:sz w:val="18"/>
          <w:szCs w:val="18"/>
          <w:lang w:eastAsia="en-US"/>
        </w:rPr>
        <w:t xml:space="preserve"> i nieformalnym – raport z badania za pomocą gry symulacyjnej.”</w:t>
      </w:r>
    </w:p>
    <w:p w14:paraId="7C979CC2" w14:textId="25245BFF" w:rsidR="003B7439" w:rsidRPr="000572BA" w:rsidRDefault="003B7439" w:rsidP="00FB5BB9">
      <w:pPr>
        <w:pStyle w:val="Akapitzlist"/>
        <w:widowControl w:val="0"/>
        <w:numPr>
          <w:ilvl w:val="0"/>
          <w:numId w:val="16"/>
        </w:numPr>
        <w:tabs>
          <w:tab w:val="left" w:pos="708"/>
        </w:tabs>
        <w:suppressAutoHyphens/>
        <w:spacing w:line="240" w:lineRule="auto"/>
        <w:ind w:left="723"/>
        <w:rPr>
          <w:sz w:val="18"/>
          <w:szCs w:val="18"/>
          <w:lang w:eastAsia="en-US"/>
        </w:rPr>
      </w:pPr>
      <w:r w:rsidRPr="000572BA">
        <w:rPr>
          <w:sz w:val="18"/>
          <w:szCs w:val="18"/>
          <w:lang w:eastAsia="en-US"/>
        </w:rPr>
        <w:lastRenderedPageBreak/>
        <w:t xml:space="preserve">Ilość stron środka: </w:t>
      </w:r>
      <w:r w:rsidR="007E402C" w:rsidRPr="000572BA">
        <w:rPr>
          <w:sz w:val="18"/>
          <w:szCs w:val="18"/>
          <w:lang w:eastAsia="en-US"/>
        </w:rPr>
        <w:t>98</w:t>
      </w:r>
    </w:p>
    <w:p w14:paraId="6B35735D" w14:textId="77777777" w:rsidR="003B7439" w:rsidRPr="000572BA" w:rsidRDefault="003B7439" w:rsidP="00CE324B">
      <w:pPr>
        <w:pStyle w:val="Akapitzlist"/>
        <w:rPr>
          <w:sz w:val="18"/>
          <w:szCs w:val="18"/>
          <w:lang w:eastAsia="en-US"/>
        </w:rPr>
      </w:pPr>
    </w:p>
    <w:p w14:paraId="66DF6EEF" w14:textId="1D04BCA0" w:rsidR="00B15517" w:rsidRPr="000572BA" w:rsidRDefault="003B7439" w:rsidP="00FB5BB9">
      <w:pPr>
        <w:pStyle w:val="Akapitzlist"/>
        <w:numPr>
          <w:ilvl w:val="0"/>
          <w:numId w:val="14"/>
        </w:numPr>
        <w:rPr>
          <w:sz w:val="18"/>
          <w:szCs w:val="18"/>
          <w:lang w:eastAsia="en-US"/>
        </w:rPr>
      </w:pPr>
      <w:r w:rsidRPr="000572BA">
        <w:rPr>
          <w:rFonts w:eastAsia="Times New Roman"/>
          <w:snapToGrid/>
          <w:spacing w:val="-1"/>
          <w:sz w:val="18"/>
          <w:szCs w:val="18"/>
        </w:rPr>
        <w:t>Raport pt. „</w:t>
      </w:r>
      <w:r w:rsidR="00B15517" w:rsidRPr="000572BA">
        <w:rPr>
          <w:sz w:val="18"/>
          <w:szCs w:val="18"/>
          <w:lang w:eastAsia="en-US"/>
        </w:rPr>
        <w:t>Diagnoza rozwiązań dotyczących kształcenia zawodowego, wyższego i Life-</w:t>
      </w:r>
      <w:proofErr w:type="spellStart"/>
      <w:r w:rsidR="00B15517" w:rsidRPr="000572BA">
        <w:rPr>
          <w:sz w:val="18"/>
          <w:szCs w:val="18"/>
          <w:lang w:eastAsia="en-US"/>
        </w:rPr>
        <w:t>Long</w:t>
      </w:r>
      <w:proofErr w:type="spellEnd"/>
      <w:r w:rsidR="00B15517" w:rsidRPr="000572BA">
        <w:rPr>
          <w:sz w:val="18"/>
          <w:szCs w:val="18"/>
          <w:lang w:eastAsia="en-US"/>
        </w:rPr>
        <w:t xml:space="preserve"> Learning dedykowanych cudzoziemcom (w tym szczególnie migrantom przymusowym i uchodźcom).”</w:t>
      </w:r>
    </w:p>
    <w:p w14:paraId="4B45D78B" w14:textId="33C4217D" w:rsidR="003B7439" w:rsidRPr="000572BA" w:rsidRDefault="003B7439" w:rsidP="00FB5BB9">
      <w:pPr>
        <w:pStyle w:val="Akapitzlist"/>
        <w:widowControl w:val="0"/>
        <w:numPr>
          <w:ilvl w:val="0"/>
          <w:numId w:val="16"/>
        </w:numPr>
        <w:tabs>
          <w:tab w:val="left" w:pos="708"/>
        </w:tabs>
        <w:suppressAutoHyphens/>
        <w:spacing w:line="240" w:lineRule="auto"/>
        <w:ind w:left="723"/>
        <w:rPr>
          <w:sz w:val="18"/>
          <w:szCs w:val="18"/>
          <w:lang w:eastAsia="en-US"/>
        </w:rPr>
      </w:pPr>
      <w:r w:rsidRPr="000572BA">
        <w:rPr>
          <w:sz w:val="18"/>
          <w:szCs w:val="18"/>
          <w:lang w:eastAsia="en-US"/>
        </w:rPr>
        <w:t xml:space="preserve">Ilość stron środka: </w:t>
      </w:r>
      <w:r w:rsidR="007E402C" w:rsidRPr="000572BA">
        <w:rPr>
          <w:sz w:val="18"/>
          <w:szCs w:val="18"/>
          <w:lang w:eastAsia="en-US"/>
        </w:rPr>
        <w:t>112</w:t>
      </w:r>
    </w:p>
    <w:p w14:paraId="5A9CC531" w14:textId="77777777" w:rsidR="003B7439" w:rsidRPr="000572BA" w:rsidRDefault="003B7439" w:rsidP="00CE324B">
      <w:pPr>
        <w:pStyle w:val="Akapitzlist"/>
        <w:rPr>
          <w:sz w:val="18"/>
          <w:szCs w:val="18"/>
          <w:lang w:eastAsia="en-US"/>
        </w:rPr>
      </w:pPr>
    </w:p>
    <w:p w14:paraId="471273E6" w14:textId="794E6513" w:rsidR="00B15517" w:rsidRPr="000572BA" w:rsidRDefault="003B7439" w:rsidP="00FB5BB9">
      <w:pPr>
        <w:pStyle w:val="Akapitzlist"/>
        <w:numPr>
          <w:ilvl w:val="0"/>
          <w:numId w:val="14"/>
        </w:numPr>
        <w:rPr>
          <w:sz w:val="18"/>
          <w:szCs w:val="18"/>
          <w:lang w:eastAsia="en-US"/>
        </w:rPr>
      </w:pPr>
      <w:r w:rsidRPr="000572BA">
        <w:rPr>
          <w:rFonts w:eastAsia="Times New Roman"/>
          <w:snapToGrid/>
          <w:spacing w:val="-1"/>
          <w:sz w:val="18"/>
          <w:szCs w:val="18"/>
        </w:rPr>
        <w:t xml:space="preserve">Raport pt. </w:t>
      </w:r>
      <w:r w:rsidR="00B15517" w:rsidRPr="000572BA">
        <w:rPr>
          <w:sz w:val="18"/>
          <w:szCs w:val="18"/>
          <w:lang w:eastAsia="en-US"/>
        </w:rPr>
        <w:t xml:space="preserve">„Doświadczenia, potrzeby i bariery działalności organizacji trzeciego sektora, instytucji kultury oraz lokalnych aktywistów/liderów w zakresie realizacji koncepcji </w:t>
      </w:r>
      <w:proofErr w:type="spellStart"/>
      <w:r w:rsidR="00B15517" w:rsidRPr="000572BA">
        <w:rPr>
          <w:sz w:val="18"/>
          <w:szCs w:val="18"/>
          <w:lang w:eastAsia="en-US"/>
        </w:rPr>
        <w:t>lifelong</w:t>
      </w:r>
      <w:proofErr w:type="spellEnd"/>
      <w:r w:rsidR="00B15517" w:rsidRPr="000572BA">
        <w:rPr>
          <w:sz w:val="18"/>
          <w:szCs w:val="18"/>
          <w:lang w:eastAsia="en-US"/>
        </w:rPr>
        <w:t xml:space="preserve"> learning w województwie lubuskim.”</w:t>
      </w:r>
    </w:p>
    <w:p w14:paraId="71CF3667" w14:textId="79042BAB" w:rsidR="003B7439" w:rsidRPr="000572BA" w:rsidRDefault="003B7439" w:rsidP="00FB5BB9">
      <w:pPr>
        <w:pStyle w:val="Akapitzlist"/>
        <w:widowControl w:val="0"/>
        <w:numPr>
          <w:ilvl w:val="0"/>
          <w:numId w:val="16"/>
        </w:numPr>
        <w:tabs>
          <w:tab w:val="left" w:pos="708"/>
        </w:tabs>
        <w:suppressAutoHyphens/>
        <w:spacing w:line="240" w:lineRule="auto"/>
        <w:ind w:left="723"/>
        <w:rPr>
          <w:sz w:val="18"/>
          <w:szCs w:val="18"/>
          <w:lang w:eastAsia="en-US"/>
        </w:rPr>
      </w:pPr>
      <w:r w:rsidRPr="000572BA">
        <w:rPr>
          <w:sz w:val="18"/>
          <w:szCs w:val="18"/>
          <w:lang w:eastAsia="en-US"/>
        </w:rPr>
        <w:t xml:space="preserve">Ilość stron środka: </w:t>
      </w:r>
      <w:r w:rsidR="007E402C" w:rsidRPr="000572BA">
        <w:rPr>
          <w:sz w:val="18"/>
          <w:szCs w:val="18"/>
          <w:lang w:eastAsia="en-US"/>
        </w:rPr>
        <w:t>11</w:t>
      </w:r>
      <w:r w:rsidR="000D33BF">
        <w:rPr>
          <w:sz w:val="18"/>
          <w:szCs w:val="18"/>
          <w:lang w:eastAsia="en-US"/>
        </w:rPr>
        <w:t>2</w:t>
      </w:r>
    </w:p>
    <w:p w14:paraId="41BB67CB" w14:textId="77777777" w:rsidR="00B15517" w:rsidRPr="000572BA" w:rsidRDefault="00B15517" w:rsidP="00CE324B">
      <w:pPr>
        <w:pStyle w:val="Akapitzlist"/>
        <w:rPr>
          <w:sz w:val="18"/>
          <w:szCs w:val="18"/>
          <w:lang w:eastAsia="en-US"/>
        </w:rPr>
      </w:pPr>
    </w:p>
    <w:p w14:paraId="6DBB33B4" w14:textId="30B1918F" w:rsidR="00B15517" w:rsidRPr="000572BA" w:rsidRDefault="003B7439" w:rsidP="00FB5BB9">
      <w:pPr>
        <w:pStyle w:val="Akapitzlist"/>
        <w:numPr>
          <w:ilvl w:val="0"/>
          <w:numId w:val="14"/>
        </w:numPr>
        <w:rPr>
          <w:sz w:val="18"/>
          <w:szCs w:val="18"/>
          <w:lang w:eastAsia="en-US"/>
        </w:rPr>
      </w:pPr>
      <w:r w:rsidRPr="000572BA">
        <w:rPr>
          <w:rFonts w:eastAsia="Times New Roman"/>
          <w:snapToGrid/>
          <w:spacing w:val="-1"/>
          <w:sz w:val="18"/>
          <w:szCs w:val="18"/>
        </w:rPr>
        <w:t>Raport pt.</w:t>
      </w:r>
      <w:r w:rsidR="00B15517" w:rsidRPr="000572BA">
        <w:rPr>
          <w:sz w:val="18"/>
          <w:szCs w:val="18"/>
          <w:lang w:eastAsia="en-US"/>
        </w:rPr>
        <w:t xml:space="preserve"> </w:t>
      </w:r>
      <w:r w:rsidRPr="000572BA">
        <w:rPr>
          <w:sz w:val="18"/>
          <w:szCs w:val="18"/>
          <w:lang w:eastAsia="en-US"/>
        </w:rPr>
        <w:t>„</w:t>
      </w:r>
      <w:r w:rsidR="00B15517" w:rsidRPr="000572BA">
        <w:rPr>
          <w:sz w:val="18"/>
          <w:szCs w:val="18"/>
          <w:lang w:eastAsia="en-US"/>
        </w:rPr>
        <w:t xml:space="preserve">Diagnoza stopnia dostosowania kształcenia zawodowego, wyższego i szeroko rozumianego life </w:t>
      </w:r>
      <w:proofErr w:type="spellStart"/>
      <w:r w:rsidR="00B15517" w:rsidRPr="000572BA">
        <w:rPr>
          <w:sz w:val="18"/>
          <w:szCs w:val="18"/>
          <w:lang w:eastAsia="en-US"/>
        </w:rPr>
        <w:t>long</w:t>
      </w:r>
      <w:proofErr w:type="spellEnd"/>
      <w:r w:rsidR="00B15517" w:rsidRPr="000572BA">
        <w:rPr>
          <w:sz w:val="18"/>
          <w:szCs w:val="18"/>
          <w:lang w:eastAsia="en-US"/>
        </w:rPr>
        <w:t xml:space="preserve"> learning w wymiarze formalnym, nieformalnym i </w:t>
      </w:r>
      <w:proofErr w:type="spellStart"/>
      <w:r w:rsidR="00B15517" w:rsidRPr="000572BA">
        <w:rPr>
          <w:sz w:val="18"/>
          <w:szCs w:val="18"/>
          <w:lang w:eastAsia="en-US"/>
        </w:rPr>
        <w:t>pozaformalnym</w:t>
      </w:r>
      <w:proofErr w:type="spellEnd"/>
      <w:r w:rsidR="00B15517" w:rsidRPr="000572BA">
        <w:rPr>
          <w:sz w:val="18"/>
          <w:szCs w:val="18"/>
          <w:lang w:eastAsia="en-US"/>
        </w:rPr>
        <w:t xml:space="preserve"> oraz uczenia się dorosłych do potrzeb pracodawców."</w:t>
      </w:r>
    </w:p>
    <w:p w14:paraId="20751A7C" w14:textId="761D1298" w:rsidR="003B7439" w:rsidRPr="000572BA" w:rsidRDefault="003B7439" w:rsidP="00FB5BB9">
      <w:pPr>
        <w:pStyle w:val="Akapitzlist"/>
        <w:widowControl w:val="0"/>
        <w:numPr>
          <w:ilvl w:val="0"/>
          <w:numId w:val="16"/>
        </w:numPr>
        <w:tabs>
          <w:tab w:val="left" w:pos="708"/>
        </w:tabs>
        <w:suppressAutoHyphens/>
        <w:spacing w:line="240" w:lineRule="auto"/>
        <w:ind w:left="723"/>
        <w:rPr>
          <w:sz w:val="18"/>
          <w:szCs w:val="18"/>
          <w:lang w:eastAsia="en-US"/>
        </w:rPr>
      </w:pPr>
      <w:r w:rsidRPr="000572BA">
        <w:rPr>
          <w:sz w:val="18"/>
          <w:szCs w:val="18"/>
          <w:lang w:eastAsia="en-US"/>
        </w:rPr>
        <w:t xml:space="preserve">Ilość stron środka: </w:t>
      </w:r>
      <w:r w:rsidR="007E402C" w:rsidRPr="000572BA">
        <w:rPr>
          <w:sz w:val="18"/>
          <w:szCs w:val="18"/>
          <w:lang w:eastAsia="en-US"/>
        </w:rPr>
        <w:t>82</w:t>
      </w:r>
    </w:p>
    <w:p w14:paraId="6E7F3084" w14:textId="77777777" w:rsidR="003B7439" w:rsidRPr="000572BA" w:rsidRDefault="003B7439" w:rsidP="00CE324B">
      <w:pPr>
        <w:ind w:left="360"/>
        <w:rPr>
          <w:sz w:val="18"/>
          <w:szCs w:val="18"/>
          <w:lang w:eastAsia="en-US"/>
        </w:rPr>
      </w:pPr>
    </w:p>
    <w:p w14:paraId="0AADC6BD" w14:textId="5EBA433B" w:rsidR="00B15517" w:rsidRPr="000572BA" w:rsidRDefault="003B7439" w:rsidP="00FB5BB9">
      <w:pPr>
        <w:pStyle w:val="Akapitzlist"/>
        <w:widowControl w:val="0"/>
        <w:numPr>
          <w:ilvl w:val="0"/>
          <w:numId w:val="14"/>
        </w:numPr>
        <w:tabs>
          <w:tab w:val="left" w:pos="708"/>
        </w:tabs>
        <w:suppressAutoHyphens/>
        <w:spacing w:line="240" w:lineRule="auto"/>
        <w:ind w:left="723"/>
        <w:rPr>
          <w:rFonts w:eastAsia="Times New Roman"/>
          <w:snapToGrid/>
          <w:spacing w:val="-1"/>
          <w:sz w:val="18"/>
          <w:szCs w:val="18"/>
        </w:rPr>
      </w:pPr>
      <w:r w:rsidRPr="000572BA">
        <w:rPr>
          <w:rFonts w:eastAsia="Times New Roman"/>
          <w:snapToGrid/>
          <w:spacing w:val="-1"/>
          <w:sz w:val="18"/>
          <w:szCs w:val="18"/>
        </w:rPr>
        <w:t xml:space="preserve">Publikacja pt. </w:t>
      </w:r>
      <w:r w:rsidR="00B15517" w:rsidRPr="000572BA">
        <w:rPr>
          <w:rFonts w:eastAsia="Times New Roman"/>
          <w:snapToGrid/>
          <w:spacing w:val="-1"/>
          <w:sz w:val="18"/>
          <w:szCs w:val="18"/>
        </w:rPr>
        <w:t>„Jak budować dialog międzypokoleniowy?”</w:t>
      </w:r>
    </w:p>
    <w:p w14:paraId="19C3239A" w14:textId="687B77E1" w:rsidR="003B7439" w:rsidRPr="000572BA" w:rsidRDefault="003B7439" w:rsidP="00FB5BB9">
      <w:pPr>
        <w:pStyle w:val="Akapitzlist"/>
        <w:widowControl w:val="0"/>
        <w:numPr>
          <w:ilvl w:val="0"/>
          <w:numId w:val="16"/>
        </w:numPr>
        <w:tabs>
          <w:tab w:val="left" w:pos="708"/>
        </w:tabs>
        <w:suppressAutoHyphens/>
        <w:spacing w:line="240" w:lineRule="auto"/>
        <w:ind w:left="723"/>
        <w:rPr>
          <w:sz w:val="18"/>
          <w:szCs w:val="18"/>
          <w:lang w:eastAsia="en-US"/>
        </w:rPr>
      </w:pPr>
      <w:r w:rsidRPr="000572BA">
        <w:rPr>
          <w:sz w:val="18"/>
          <w:szCs w:val="18"/>
          <w:lang w:eastAsia="en-US"/>
        </w:rPr>
        <w:t xml:space="preserve">Ilość stron środka: </w:t>
      </w:r>
      <w:r w:rsidR="00BC28B0" w:rsidRPr="000572BA">
        <w:rPr>
          <w:sz w:val="18"/>
          <w:szCs w:val="18"/>
          <w:lang w:eastAsia="en-US"/>
        </w:rPr>
        <w:t>24</w:t>
      </w:r>
    </w:p>
    <w:p w14:paraId="36D80EF8" w14:textId="77777777" w:rsidR="003B7439" w:rsidRPr="000572BA" w:rsidRDefault="003B7439" w:rsidP="00CE324B">
      <w:pPr>
        <w:pStyle w:val="Akapitzlist"/>
        <w:widowControl w:val="0"/>
        <w:tabs>
          <w:tab w:val="left" w:pos="708"/>
        </w:tabs>
        <w:suppressAutoHyphens/>
        <w:spacing w:line="240" w:lineRule="auto"/>
        <w:ind w:left="723"/>
        <w:rPr>
          <w:rFonts w:eastAsia="Times New Roman"/>
          <w:snapToGrid/>
          <w:spacing w:val="-1"/>
          <w:sz w:val="18"/>
          <w:szCs w:val="18"/>
        </w:rPr>
      </w:pPr>
    </w:p>
    <w:p w14:paraId="5E8323A6" w14:textId="77777777" w:rsidR="00B15517" w:rsidRPr="000572BA" w:rsidRDefault="00B15517" w:rsidP="00CE324B">
      <w:pPr>
        <w:pStyle w:val="Akapitzlist"/>
        <w:rPr>
          <w:rFonts w:eastAsia="Times New Roman"/>
          <w:snapToGrid/>
          <w:spacing w:val="-1"/>
          <w:sz w:val="18"/>
          <w:szCs w:val="18"/>
        </w:rPr>
      </w:pPr>
    </w:p>
    <w:p w14:paraId="01B1F3D3" w14:textId="009AB1E3" w:rsidR="00BE53C5" w:rsidRPr="000572BA" w:rsidRDefault="00DB7EE1" w:rsidP="00BE53C5">
      <w:pPr>
        <w:suppressAutoHyphens/>
        <w:spacing w:after="200" w:line="240" w:lineRule="auto"/>
        <w:rPr>
          <w:snapToGrid/>
          <w:sz w:val="18"/>
          <w:szCs w:val="18"/>
          <w:lang w:eastAsia="ar-SA"/>
        </w:rPr>
      </w:pPr>
      <w:r w:rsidRPr="000572BA">
        <w:rPr>
          <w:snapToGrid/>
          <w:sz w:val="18"/>
          <w:szCs w:val="18"/>
          <w:u w:val="single"/>
          <w:lang w:eastAsia="ar-SA"/>
        </w:rPr>
        <w:t>Dodatkowo</w:t>
      </w:r>
      <w:r w:rsidRPr="000572BA">
        <w:rPr>
          <w:snapToGrid/>
          <w:sz w:val="18"/>
          <w:szCs w:val="18"/>
          <w:lang w:eastAsia="ar-SA"/>
        </w:rPr>
        <w:t>: wydrukowane egzemplarze zapakowane w zbiorczy karton.</w:t>
      </w:r>
    </w:p>
    <w:p w14:paraId="4B05F1E8" w14:textId="2870D482" w:rsidR="007E402C" w:rsidRPr="000572BA" w:rsidRDefault="007E402C" w:rsidP="00BE53C5">
      <w:pPr>
        <w:suppressAutoHyphens/>
        <w:spacing w:after="200" w:line="240" w:lineRule="auto"/>
        <w:rPr>
          <w:snapToGrid/>
          <w:sz w:val="18"/>
          <w:szCs w:val="18"/>
          <w:lang w:eastAsia="ar-SA"/>
        </w:rPr>
      </w:pPr>
      <w:r w:rsidRPr="000572BA">
        <w:rPr>
          <w:b/>
          <w:sz w:val="18"/>
          <w:szCs w:val="18"/>
        </w:rPr>
        <w:t>Wszystkie materiały zostaną przekazane w formie gotowej do druku</w:t>
      </w:r>
      <w:r w:rsidR="000D33BF">
        <w:rPr>
          <w:b/>
          <w:sz w:val="18"/>
          <w:szCs w:val="18"/>
        </w:rPr>
        <w:t xml:space="preserve"> (pliki drukarskie)</w:t>
      </w:r>
      <w:r w:rsidRPr="000572BA">
        <w:rPr>
          <w:b/>
          <w:sz w:val="18"/>
          <w:szCs w:val="18"/>
        </w:rPr>
        <w:t>.</w:t>
      </w:r>
      <w:r w:rsidRPr="000572BA">
        <w:rPr>
          <w:rFonts w:eastAsia="Times New Roman"/>
          <w:snapToGrid/>
          <w:sz w:val="18"/>
          <w:szCs w:val="18"/>
          <w:u w:val="single"/>
        </w:rPr>
        <w:t xml:space="preserve"> </w:t>
      </w:r>
      <w:r w:rsidRPr="000572BA">
        <w:rPr>
          <w:snapToGrid/>
          <w:sz w:val="18"/>
          <w:szCs w:val="18"/>
          <w:lang w:eastAsia="ar-SA"/>
        </w:rPr>
        <w:br/>
      </w:r>
    </w:p>
    <w:p w14:paraId="3026835A" w14:textId="752788CF" w:rsidR="000403E6" w:rsidRDefault="00BE53C5" w:rsidP="00BE53C5">
      <w:pPr>
        <w:suppressAutoHyphens/>
        <w:autoSpaceDE w:val="0"/>
        <w:spacing w:line="240" w:lineRule="auto"/>
        <w:rPr>
          <w:b/>
          <w:bCs/>
          <w:snapToGrid/>
          <w:sz w:val="18"/>
          <w:szCs w:val="18"/>
          <w:u w:val="single"/>
          <w:lang w:eastAsia="ar-SA"/>
        </w:rPr>
      </w:pPr>
      <w:r w:rsidRPr="000572BA">
        <w:rPr>
          <w:b/>
          <w:bCs/>
          <w:snapToGrid/>
          <w:sz w:val="18"/>
          <w:szCs w:val="18"/>
          <w:u w:val="single"/>
          <w:lang w:eastAsia="ar-SA"/>
        </w:rPr>
        <w:t xml:space="preserve">Zadanie </w:t>
      </w:r>
      <w:r w:rsidR="00DB7EE1" w:rsidRPr="000572BA">
        <w:rPr>
          <w:b/>
          <w:bCs/>
          <w:snapToGrid/>
          <w:sz w:val="18"/>
          <w:szCs w:val="18"/>
          <w:u w:val="single"/>
          <w:lang w:eastAsia="ar-SA"/>
        </w:rPr>
        <w:t xml:space="preserve">2 </w:t>
      </w:r>
      <w:r w:rsidRPr="000572BA">
        <w:rPr>
          <w:b/>
          <w:bCs/>
          <w:snapToGrid/>
          <w:sz w:val="18"/>
          <w:szCs w:val="18"/>
          <w:u w:val="single"/>
          <w:lang w:eastAsia="ar-SA"/>
        </w:rPr>
        <w:t>– DŁUGOPIS</w:t>
      </w:r>
      <w:r w:rsidR="004E79B8" w:rsidRPr="000572BA">
        <w:rPr>
          <w:b/>
          <w:bCs/>
          <w:snapToGrid/>
          <w:sz w:val="18"/>
          <w:szCs w:val="18"/>
          <w:u w:val="single"/>
          <w:lang w:eastAsia="ar-SA"/>
        </w:rPr>
        <w:t xml:space="preserve"> z logo</w:t>
      </w:r>
      <w:r w:rsidRPr="000572BA">
        <w:rPr>
          <w:b/>
          <w:bCs/>
          <w:snapToGrid/>
          <w:sz w:val="18"/>
          <w:szCs w:val="18"/>
          <w:u w:val="single"/>
          <w:lang w:eastAsia="ar-SA"/>
        </w:rPr>
        <w:t xml:space="preserve"> </w:t>
      </w:r>
    </w:p>
    <w:p w14:paraId="08B86BAF" w14:textId="77777777" w:rsidR="0012124C" w:rsidRPr="000572BA" w:rsidRDefault="0012124C" w:rsidP="00BE53C5">
      <w:pPr>
        <w:suppressAutoHyphens/>
        <w:autoSpaceDE w:val="0"/>
        <w:spacing w:line="240" w:lineRule="auto"/>
        <w:rPr>
          <w:b/>
          <w:bCs/>
          <w:snapToGrid/>
          <w:sz w:val="18"/>
          <w:szCs w:val="18"/>
          <w:u w:val="single"/>
          <w:lang w:eastAsia="ar-SA"/>
        </w:rPr>
      </w:pPr>
    </w:p>
    <w:p w14:paraId="663C5BEE" w14:textId="07C1AE22" w:rsidR="000403E6" w:rsidRPr="000572BA" w:rsidRDefault="000403E6" w:rsidP="00FB5BB9">
      <w:pPr>
        <w:pStyle w:val="Akapitzlist"/>
        <w:numPr>
          <w:ilvl w:val="0"/>
          <w:numId w:val="1"/>
        </w:numPr>
        <w:autoSpaceDE w:val="0"/>
        <w:autoSpaceDN w:val="0"/>
        <w:adjustRightInd w:val="0"/>
        <w:spacing w:line="240" w:lineRule="auto"/>
        <w:rPr>
          <w:rFonts w:eastAsia="Poppins-Regular"/>
          <w:sz w:val="18"/>
          <w:szCs w:val="18"/>
        </w:rPr>
      </w:pPr>
      <w:r w:rsidRPr="000572BA">
        <w:rPr>
          <w:rFonts w:eastAsia="Poppins-Regular"/>
          <w:sz w:val="18"/>
          <w:szCs w:val="18"/>
        </w:rPr>
        <w:t>Długopis metalowy</w:t>
      </w:r>
      <w:r w:rsidR="0012124C">
        <w:rPr>
          <w:rFonts w:eastAsia="Poppins-Regular"/>
          <w:sz w:val="18"/>
          <w:szCs w:val="18"/>
        </w:rPr>
        <w:t xml:space="preserve"> lub bambusowy</w:t>
      </w:r>
      <w:r w:rsidRPr="000572BA">
        <w:rPr>
          <w:rFonts w:eastAsia="Poppins-Regular"/>
          <w:sz w:val="18"/>
          <w:szCs w:val="18"/>
        </w:rPr>
        <w:t xml:space="preserve"> z chromowanymi elementami</w:t>
      </w:r>
    </w:p>
    <w:p w14:paraId="349FA0CA" w14:textId="5B54FA71" w:rsidR="000403E6" w:rsidRPr="000572BA" w:rsidRDefault="000403E6" w:rsidP="00FB5BB9">
      <w:pPr>
        <w:pStyle w:val="Akapitzlist"/>
        <w:numPr>
          <w:ilvl w:val="0"/>
          <w:numId w:val="1"/>
        </w:numPr>
        <w:autoSpaceDE w:val="0"/>
        <w:autoSpaceDN w:val="0"/>
        <w:adjustRightInd w:val="0"/>
        <w:spacing w:line="240" w:lineRule="auto"/>
        <w:rPr>
          <w:rFonts w:eastAsia="Poppins-Regular"/>
          <w:sz w:val="18"/>
          <w:szCs w:val="18"/>
        </w:rPr>
      </w:pPr>
      <w:r w:rsidRPr="000572BA">
        <w:rPr>
          <w:rFonts w:eastAsia="Poppins-Regular"/>
          <w:sz w:val="18"/>
          <w:szCs w:val="18"/>
        </w:rPr>
        <w:t>Długość 13</w:t>
      </w:r>
      <w:r w:rsidR="00393EFF" w:rsidRPr="000572BA">
        <w:rPr>
          <w:rFonts w:eastAsia="Poppins-Regular"/>
          <w:sz w:val="18"/>
          <w:szCs w:val="18"/>
        </w:rPr>
        <w:t>5</w:t>
      </w:r>
      <w:r w:rsidRPr="000572BA">
        <w:rPr>
          <w:rFonts w:eastAsia="Poppins-Regular"/>
          <w:sz w:val="18"/>
          <w:szCs w:val="18"/>
        </w:rPr>
        <w:t xml:space="preserve"> mm</w:t>
      </w:r>
      <w:r w:rsidR="00393EFF" w:rsidRPr="000572BA">
        <w:rPr>
          <w:rFonts w:eastAsia="Poppins-Regular"/>
          <w:sz w:val="18"/>
          <w:szCs w:val="18"/>
        </w:rPr>
        <w:t xml:space="preserve"> (+/-10%)</w:t>
      </w:r>
    </w:p>
    <w:p w14:paraId="6AE82B5D" w14:textId="204488B8" w:rsidR="000403E6" w:rsidRPr="000572BA" w:rsidRDefault="000403E6" w:rsidP="00FB5BB9">
      <w:pPr>
        <w:pStyle w:val="Akapitzlist"/>
        <w:numPr>
          <w:ilvl w:val="0"/>
          <w:numId w:val="1"/>
        </w:numPr>
        <w:autoSpaceDE w:val="0"/>
        <w:autoSpaceDN w:val="0"/>
        <w:adjustRightInd w:val="0"/>
        <w:spacing w:line="240" w:lineRule="auto"/>
        <w:rPr>
          <w:rFonts w:eastAsia="Poppins-Regular"/>
          <w:sz w:val="18"/>
          <w:szCs w:val="18"/>
        </w:rPr>
      </w:pPr>
      <w:r w:rsidRPr="000572BA">
        <w:rPr>
          <w:rFonts w:eastAsia="Poppins-Regular"/>
          <w:sz w:val="18"/>
          <w:szCs w:val="18"/>
        </w:rPr>
        <w:t>Średnica 10 mm</w:t>
      </w:r>
      <w:r w:rsidR="00393EFF" w:rsidRPr="000572BA">
        <w:rPr>
          <w:rFonts w:eastAsia="Poppins-Regular"/>
          <w:sz w:val="18"/>
          <w:szCs w:val="18"/>
        </w:rPr>
        <w:t xml:space="preserve"> (+/-10%)</w:t>
      </w:r>
    </w:p>
    <w:p w14:paraId="5E7EA8AD" w14:textId="77777777" w:rsidR="000403E6" w:rsidRPr="000572BA" w:rsidRDefault="000403E6" w:rsidP="00FB5BB9">
      <w:pPr>
        <w:pStyle w:val="Akapitzlist"/>
        <w:numPr>
          <w:ilvl w:val="0"/>
          <w:numId w:val="1"/>
        </w:numPr>
        <w:autoSpaceDE w:val="0"/>
        <w:autoSpaceDN w:val="0"/>
        <w:adjustRightInd w:val="0"/>
        <w:spacing w:line="240" w:lineRule="auto"/>
        <w:rPr>
          <w:rFonts w:eastAsia="Poppins-Regular"/>
          <w:sz w:val="18"/>
          <w:szCs w:val="18"/>
        </w:rPr>
      </w:pPr>
      <w:r w:rsidRPr="000572BA">
        <w:rPr>
          <w:rFonts w:eastAsia="Poppins-Regular"/>
          <w:sz w:val="18"/>
          <w:szCs w:val="18"/>
        </w:rPr>
        <w:t>Smukły klips</w:t>
      </w:r>
    </w:p>
    <w:p w14:paraId="3C19D9DA" w14:textId="7557DB8A" w:rsidR="000403E6" w:rsidRPr="000572BA" w:rsidRDefault="000403E6" w:rsidP="00FB5BB9">
      <w:pPr>
        <w:pStyle w:val="Akapitzlist"/>
        <w:numPr>
          <w:ilvl w:val="0"/>
          <w:numId w:val="1"/>
        </w:numPr>
        <w:autoSpaceDE w:val="0"/>
        <w:autoSpaceDN w:val="0"/>
        <w:adjustRightInd w:val="0"/>
        <w:spacing w:line="240" w:lineRule="auto"/>
        <w:rPr>
          <w:rFonts w:eastAsia="Poppins-Regular"/>
          <w:sz w:val="18"/>
          <w:szCs w:val="18"/>
        </w:rPr>
      </w:pPr>
      <w:r w:rsidRPr="000572BA">
        <w:rPr>
          <w:rFonts w:eastAsia="Poppins-Regular"/>
          <w:sz w:val="18"/>
          <w:szCs w:val="18"/>
        </w:rPr>
        <w:t>Znakowanie: grawer laserowy</w:t>
      </w:r>
      <w:r w:rsidR="0038120B" w:rsidRPr="000572BA">
        <w:rPr>
          <w:rFonts w:eastAsia="Times New Roman"/>
          <w:bCs/>
          <w:snapToGrid/>
          <w:spacing w:val="-1"/>
          <w:sz w:val="18"/>
          <w:szCs w:val="18"/>
        </w:rPr>
        <w:t xml:space="preserve"> (dopuszczalny </w:t>
      </w:r>
      <w:proofErr w:type="spellStart"/>
      <w:r w:rsidR="0038120B" w:rsidRPr="000572BA">
        <w:rPr>
          <w:rFonts w:eastAsia="Times New Roman"/>
          <w:bCs/>
          <w:snapToGrid/>
          <w:spacing w:val="-1"/>
          <w:sz w:val="18"/>
          <w:szCs w:val="18"/>
        </w:rPr>
        <w:t>tampodruk</w:t>
      </w:r>
      <w:proofErr w:type="spellEnd"/>
      <w:r w:rsidR="0038120B" w:rsidRPr="000572BA">
        <w:rPr>
          <w:rFonts w:eastAsia="Times New Roman"/>
          <w:bCs/>
          <w:snapToGrid/>
          <w:spacing w:val="-1"/>
          <w:sz w:val="18"/>
          <w:szCs w:val="18"/>
        </w:rPr>
        <w:t>)</w:t>
      </w:r>
    </w:p>
    <w:p w14:paraId="67FB66C5" w14:textId="6772956E" w:rsidR="000403E6" w:rsidRPr="000572BA" w:rsidRDefault="000403E6" w:rsidP="00FB5BB9">
      <w:pPr>
        <w:pStyle w:val="Akapitzlist"/>
        <w:numPr>
          <w:ilvl w:val="0"/>
          <w:numId w:val="1"/>
        </w:numPr>
        <w:autoSpaceDE w:val="0"/>
        <w:autoSpaceDN w:val="0"/>
        <w:adjustRightInd w:val="0"/>
        <w:spacing w:line="240" w:lineRule="auto"/>
        <w:rPr>
          <w:rFonts w:eastAsia="Poppins-Regular"/>
          <w:sz w:val="18"/>
          <w:szCs w:val="18"/>
        </w:rPr>
      </w:pPr>
      <w:r w:rsidRPr="000572BA">
        <w:rPr>
          <w:rFonts w:eastAsia="Poppins-Regular"/>
          <w:sz w:val="18"/>
          <w:szCs w:val="18"/>
        </w:rPr>
        <w:t xml:space="preserve">Kolor </w:t>
      </w:r>
      <w:r w:rsidR="001918B0" w:rsidRPr="000572BA">
        <w:rPr>
          <w:rFonts w:eastAsia="Poppins-Regular"/>
          <w:sz w:val="18"/>
          <w:szCs w:val="18"/>
        </w:rPr>
        <w:t>biały</w:t>
      </w:r>
      <w:r w:rsidR="0012124C">
        <w:rPr>
          <w:rFonts w:eastAsia="Poppins-Regular"/>
          <w:sz w:val="18"/>
          <w:szCs w:val="18"/>
        </w:rPr>
        <w:t xml:space="preserve"> lub drewniany</w:t>
      </w:r>
    </w:p>
    <w:p w14:paraId="32A27340" w14:textId="77777777" w:rsidR="000403E6" w:rsidRPr="000572BA" w:rsidRDefault="000403E6" w:rsidP="00FB5BB9">
      <w:pPr>
        <w:pStyle w:val="Akapitzlist"/>
        <w:numPr>
          <w:ilvl w:val="0"/>
          <w:numId w:val="1"/>
        </w:numPr>
        <w:autoSpaceDE w:val="0"/>
        <w:autoSpaceDN w:val="0"/>
        <w:adjustRightInd w:val="0"/>
        <w:spacing w:line="240" w:lineRule="auto"/>
        <w:rPr>
          <w:rFonts w:eastAsia="Poppins-Regular"/>
          <w:sz w:val="18"/>
          <w:szCs w:val="18"/>
        </w:rPr>
      </w:pPr>
      <w:r w:rsidRPr="000572BA">
        <w:rPr>
          <w:rFonts w:eastAsia="Poppins-Regular"/>
          <w:sz w:val="18"/>
          <w:szCs w:val="18"/>
        </w:rPr>
        <w:t>Obszar grawerowania – do 40 x 6 mm</w:t>
      </w:r>
    </w:p>
    <w:p w14:paraId="1D2C365E" w14:textId="77777777" w:rsidR="000403E6" w:rsidRPr="000572BA" w:rsidRDefault="000403E6" w:rsidP="00FB5BB9">
      <w:pPr>
        <w:pStyle w:val="Akapitzlist"/>
        <w:numPr>
          <w:ilvl w:val="0"/>
          <w:numId w:val="1"/>
        </w:numPr>
        <w:autoSpaceDE w:val="0"/>
        <w:autoSpaceDN w:val="0"/>
        <w:adjustRightInd w:val="0"/>
        <w:spacing w:line="240" w:lineRule="auto"/>
        <w:rPr>
          <w:rFonts w:eastAsia="Poppins-Regular"/>
          <w:sz w:val="18"/>
          <w:szCs w:val="18"/>
        </w:rPr>
      </w:pPr>
      <w:r w:rsidRPr="000572BA">
        <w:rPr>
          <w:rFonts w:eastAsia="Poppins-Regular"/>
          <w:sz w:val="18"/>
          <w:szCs w:val="18"/>
        </w:rPr>
        <w:t>Wkład niebieski</w:t>
      </w:r>
    </w:p>
    <w:p w14:paraId="560E7694" w14:textId="4075480C" w:rsidR="000403E6" w:rsidRPr="000572BA" w:rsidRDefault="00BD20CC" w:rsidP="00FB5BB9">
      <w:pPr>
        <w:pStyle w:val="Akapitzlist"/>
        <w:numPr>
          <w:ilvl w:val="0"/>
          <w:numId w:val="1"/>
        </w:numPr>
        <w:suppressAutoHyphens/>
        <w:autoSpaceDE w:val="0"/>
        <w:spacing w:line="240" w:lineRule="auto"/>
        <w:rPr>
          <w:rFonts w:eastAsia="Poppins-Regular"/>
          <w:sz w:val="18"/>
          <w:szCs w:val="18"/>
        </w:rPr>
      </w:pPr>
      <w:r w:rsidRPr="000572BA">
        <w:rPr>
          <w:rFonts w:eastAsia="Poppins-Regular"/>
          <w:sz w:val="18"/>
          <w:szCs w:val="18"/>
        </w:rPr>
        <w:t>I</w:t>
      </w:r>
      <w:r w:rsidR="000403E6" w:rsidRPr="000572BA">
        <w:rPr>
          <w:rFonts w:eastAsia="Poppins-Regular"/>
          <w:sz w:val="18"/>
          <w:szCs w:val="18"/>
        </w:rPr>
        <w:t>lość</w:t>
      </w:r>
      <w:r w:rsidR="001918B0" w:rsidRPr="000572BA">
        <w:rPr>
          <w:rFonts w:eastAsia="Poppins-Regular"/>
          <w:sz w:val="18"/>
          <w:szCs w:val="18"/>
        </w:rPr>
        <w:t xml:space="preserve">: </w:t>
      </w:r>
      <w:r w:rsidR="00C02CFA" w:rsidRPr="000572BA">
        <w:rPr>
          <w:rFonts w:eastAsia="Poppins-Regular"/>
          <w:sz w:val="18"/>
          <w:szCs w:val="18"/>
        </w:rPr>
        <w:t>7</w:t>
      </w:r>
      <w:r w:rsidR="00A15493" w:rsidRPr="000572BA">
        <w:rPr>
          <w:rFonts w:eastAsia="Poppins-Regular"/>
          <w:sz w:val="18"/>
          <w:szCs w:val="18"/>
        </w:rPr>
        <w:t>00</w:t>
      </w:r>
      <w:r w:rsidR="000403E6" w:rsidRPr="000572BA">
        <w:rPr>
          <w:rFonts w:eastAsia="Poppins-Regular"/>
          <w:sz w:val="18"/>
          <w:szCs w:val="18"/>
        </w:rPr>
        <w:t xml:space="preserve"> szt. </w:t>
      </w:r>
    </w:p>
    <w:p w14:paraId="54937090" w14:textId="375218D5" w:rsidR="000403E6" w:rsidRPr="000572BA" w:rsidRDefault="000403E6" w:rsidP="000403E6">
      <w:pPr>
        <w:suppressAutoHyphens/>
        <w:autoSpaceDE w:val="0"/>
        <w:spacing w:line="240" w:lineRule="auto"/>
        <w:rPr>
          <w:rFonts w:eastAsia="Poppins-Regular"/>
          <w:sz w:val="18"/>
          <w:szCs w:val="18"/>
        </w:rPr>
      </w:pPr>
    </w:p>
    <w:p w14:paraId="2BD245B4" w14:textId="300C2AF2" w:rsidR="00BE53C5" w:rsidRPr="000572BA" w:rsidRDefault="00B033DC" w:rsidP="00BE53C5">
      <w:pPr>
        <w:widowControl w:val="0"/>
        <w:shd w:val="clear" w:color="auto" w:fill="FFFFFF"/>
        <w:tabs>
          <w:tab w:val="left" w:pos="0"/>
        </w:tabs>
        <w:suppressAutoHyphens/>
        <w:autoSpaceDE w:val="0"/>
        <w:autoSpaceDN w:val="0"/>
        <w:adjustRightInd w:val="0"/>
        <w:spacing w:line="240" w:lineRule="auto"/>
        <w:jc w:val="both"/>
        <w:rPr>
          <w:rFonts w:eastAsia="Times New Roman"/>
          <w:snapToGrid/>
          <w:spacing w:val="-1"/>
          <w:sz w:val="18"/>
          <w:szCs w:val="18"/>
        </w:rPr>
      </w:pPr>
      <w:r w:rsidRPr="000572BA">
        <w:rPr>
          <w:rFonts w:eastAsia="Times New Roman"/>
          <w:bCs/>
          <w:snapToGrid/>
          <w:spacing w:val="-1"/>
          <w:sz w:val="18"/>
          <w:szCs w:val="18"/>
          <w:u w:val="single"/>
        </w:rPr>
        <w:t>Znakowanie</w:t>
      </w:r>
      <w:r w:rsidR="00BE53C5" w:rsidRPr="000572BA">
        <w:rPr>
          <w:rFonts w:eastAsia="Times New Roman"/>
          <w:bCs/>
          <w:snapToGrid/>
          <w:spacing w:val="-1"/>
          <w:sz w:val="18"/>
          <w:szCs w:val="18"/>
        </w:rPr>
        <w:t xml:space="preserve">: jednostronny trwały nadruk; grawer laserowy (dopuszczalny </w:t>
      </w:r>
      <w:proofErr w:type="spellStart"/>
      <w:r w:rsidR="00BE53C5" w:rsidRPr="000572BA">
        <w:rPr>
          <w:rFonts w:eastAsia="Times New Roman"/>
          <w:bCs/>
          <w:snapToGrid/>
          <w:spacing w:val="-1"/>
          <w:sz w:val="18"/>
          <w:szCs w:val="18"/>
        </w:rPr>
        <w:t>tampodruk</w:t>
      </w:r>
      <w:proofErr w:type="spellEnd"/>
      <w:r w:rsidR="00BE53C5" w:rsidRPr="000572BA">
        <w:rPr>
          <w:rFonts w:eastAsia="Times New Roman"/>
          <w:bCs/>
          <w:snapToGrid/>
          <w:spacing w:val="-1"/>
          <w:sz w:val="18"/>
          <w:szCs w:val="18"/>
        </w:rPr>
        <w:t xml:space="preserve">); </w:t>
      </w:r>
      <w:r w:rsidR="00BE53C5" w:rsidRPr="000572BA">
        <w:rPr>
          <w:rFonts w:eastAsia="Times New Roman"/>
          <w:snapToGrid/>
          <w:spacing w:val="-1"/>
          <w:sz w:val="18"/>
          <w:szCs w:val="18"/>
        </w:rPr>
        <w:t>2 logotypy, tj. Logo KPO</w:t>
      </w:r>
      <w:r w:rsidR="001918B0" w:rsidRPr="000572BA">
        <w:rPr>
          <w:rFonts w:eastAsia="Times New Roman"/>
          <w:snapToGrid/>
          <w:spacing w:val="-1"/>
          <w:sz w:val="18"/>
          <w:szCs w:val="18"/>
        </w:rPr>
        <w:t xml:space="preserve">, </w:t>
      </w:r>
      <w:proofErr w:type="spellStart"/>
      <w:r w:rsidR="006D2E52" w:rsidRPr="006D2E52">
        <w:rPr>
          <w:rFonts w:eastAsia="Times New Roman"/>
          <w:snapToGrid/>
          <w:spacing w:val="-1"/>
          <w:sz w:val="18"/>
          <w:szCs w:val="18"/>
        </w:rPr>
        <w:t>NextGenerationEU</w:t>
      </w:r>
      <w:proofErr w:type="spellEnd"/>
      <w:r w:rsidR="006D2E52" w:rsidRPr="006D2E52">
        <w:rPr>
          <w:rFonts w:eastAsia="Times New Roman"/>
          <w:snapToGrid/>
          <w:spacing w:val="-1"/>
          <w:sz w:val="18"/>
          <w:szCs w:val="18"/>
        </w:rPr>
        <w:t xml:space="preserve"> </w:t>
      </w:r>
      <w:r w:rsidR="006D2E52">
        <w:rPr>
          <w:rFonts w:eastAsia="Times New Roman"/>
          <w:snapToGrid/>
          <w:spacing w:val="-1"/>
          <w:sz w:val="18"/>
          <w:szCs w:val="18"/>
        </w:rPr>
        <w:t>(</w:t>
      </w:r>
      <w:r w:rsidR="001918B0" w:rsidRPr="000572BA">
        <w:rPr>
          <w:rFonts w:eastAsia="Times New Roman"/>
          <w:snapToGrid/>
          <w:spacing w:val="-1"/>
          <w:sz w:val="18"/>
          <w:szCs w:val="18"/>
        </w:rPr>
        <w:t>NGEU</w:t>
      </w:r>
      <w:r w:rsidR="006D2E52">
        <w:rPr>
          <w:rFonts w:eastAsia="Times New Roman"/>
          <w:snapToGrid/>
          <w:spacing w:val="-1"/>
          <w:sz w:val="18"/>
          <w:szCs w:val="18"/>
        </w:rPr>
        <w:t>)</w:t>
      </w:r>
      <w:r w:rsidR="00BE53C5" w:rsidRPr="000572BA">
        <w:rPr>
          <w:rFonts w:eastAsia="Times New Roman"/>
          <w:snapToGrid/>
          <w:spacing w:val="-1"/>
          <w:sz w:val="18"/>
          <w:szCs w:val="18"/>
        </w:rPr>
        <w:t xml:space="preserve"> zgodnie z księg</w:t>
      </w:r>
      <w:r w:rsidR="00D670D4" w:rsidRPr="000572BA">
        <w:rPr>
          <w:rFonts w:eastAsia="Times New Roman"/>
          <w:snapToGrid/>
          <w:spacing w:val="-1"/>
          <w:sz w:val="18"/>
          <w:szCs w:val="18"/>
        </w:rPr>
        <w:t xml:space="preserve">ą </w:t>
      </w:r>
      <w:r w:rsidR="00BE53C5" w:rsidRPr="000572BA">
        <w:rPr>
          <w:rFonts w:eastAsia="Times New Roman"/>
          <w:snapToGrid/>
          <w:spacing w:val="-1"/>
          <w:sz w:val="18"/>
          <w:szCs w:val="18"/>
        </w:rPr>
        <w:t xml:space="preserve">identyfikacji wizualnej </w:t>
      </w:r>
      <w:r w:rsidRPr="000572BA">
        <w:rPr>
          <w:rFonts w:eastAsia="Times New Roman"/>
          <w:snapToGrid/>
          <w:spacing w:val="-1"/>
          <w:sz w:val="18"/>
          <w:szCs w:val="18"/>
        </w:rPr>
        <w:t xml:space="preserve">KPO. </w:t>
      </w:r>
      <w:r w:rsidR="006D2E52">
        <w:rPr>
          <w:sz w:val="18"/>
          <w:szCs w:val="18"/>
        </w:rPr>
        <w:t>L</w:t>
      </w:r>
      <w:r w:rsidRPr="000572BA">
        <w:rPr>
          <w:sz w:val="18"/>
          <w:szCs w:val="18"/>
        </w:rPr>
        <w:t xml:space="preserve">ogotypy </w:t>
      </w:r>
      <w:r w:rsidR="006D2E52">
        <w:rPr>
          <w:sz w:val="18"/>
          <w:szCs w:val="18"/>
        </w:rPr>
        <w:t xml:space="preserve">(dostępne także w księdze identyfikacji wizualnej KPO) </w:t>
      </w:r>
      <w:r w:rsidRPr="000572BA">
        <w:rPr>
          <w:sz w:val="18"/>
          <w:szCs w:val="18"/>
        </w:rPr>
        <w:t xml:space="preserve">zostaną przekazane </w:t>
      </w:r>
      <w:r w:rsidR="006D2E52">
        <w:rPr>
          <w:sz w:val="18"/>
          <w:szCs w:val="18"/>
        </w:rPr>
        <w:t xml:space="preserve">Wykonawcy </w:t>
      </w:r>
      <w:r w:rsidRPr="000572BA">
        <w:rPr>
          <w:sz w:val="18"/>
          <w:szCs w:val="18"/>
        </w:rPr>
        <w:t>przez Zamawiającego</w:t>
      </w:r>
      <w:r w:rsidR="006D2E52">
        <w:rPr>
          <w:sz w:val="18"/>
          <w:szCs w:val="18"/>
        </w:rPr>
        <w:t xml:space="preserve"> w terminie 3 dni roboczych od dnia podpisania Umowy w plikach drukarskich według specyfikacji podanej przez Wykonawcę</w:t>
      </w:r>
      <w:r w:rsidRPr="000572BA">
        <w:rPr>
          <w:sz w:val="18"/>
          <w:szCs w:val="18"/>
        </w:rPr>
        <w:t>.</w:t>
      </w:r>
    </w:p>
    <w:p w14:paraId="44CC98A6" w14:textId="57604A6A" w:rsidR="00BE53C5" w:rsidRPr="000572BA" w:rsidRDefault="00B033DC" w:rsidP="00560FA9">
      <w:pPr>
        <w:widowControl w:val="0"/>
        <w:shd w:val="clear" w:color="auto" w:fill="FFFFFF"/>
        <w:tabs>
          <w:tab w:val="left" w:pos="0"/>
        </w:tabs>
        <w:suppressAutoHyphens/>
        <w:autoSpaceDE w:val="0"/>
        <w:autoSpaceDN w:val="0"/>
        <w:adjustRightInd w:val="0"/>
        <w:spacing w:line="240" w:lineRule="auto"/>
        <w:jc w:val="both"/>
        <w:rPr>
          <w:rFonts w:eastAsia="Times New Roman"/>
          <w:snapToGrid/>
          <w:spacing w:val="-1"/>
          <w:sz w:val="18"/>
          <w:szCs w:val="18"/>
        </w:rPr>
      </w:pPr>
      <w:r w:rsidRPr="000572BA">
        <w:rPr>
          <w:rFonts w:eastAsia="Times New Roman"/>
          <w:snapToGrid/>
          <w:spacing w:val="-1"/>
          <w:sz w:val="18"/>
          <w:szCs w:val="18"/>
          <w:u w:val="single"/>
        </w:rPr>
        <w:t>Dodatkowo</w:t>
      </w:r>
      <w:r w:rsidR="00BE53C5" w:rsidRPr="000572BA">
        <w:rPr>
          <w:rFonts w:eastAsia="Times New Roman"/>
          <w:snapToGrid/>
          <w:spacing w:val="-1"/>
          <w:sz w:val="18"/>
          <w:szCs w:val="18"/>
        </w:rPr>
        <w:t xml:space="preserve">: </w:t>
      </w:r>
      <w:r w:rsidRPr="000572BA">
        <w:rPr>
          <w:rFonts w:eastAsia="Times New Roman"/>
          <w:snapToGrid/>
          <w:spacing w:val="-1"/>
          <w:sz w:val="18"/>
          <w:szCs w:val="18"/>
        </w:rPr>
        <w:t>produkty posortowane i</w:t>
      </w:r>
      <w:r w:rsidR="00BE53C5" w:rsidRPr="000572BA">
        <w:rPr>
          <w:rFonts w:eastAsia="Times New Roman"/>
          <w:snapToGrid/>
          <w:spacing w:val="-1"/>
          <w:sz w:val="18"/>
          <w:szCs w:val="18"/>
        </w:rPr>
        <w:t xml:space="preserve"> zapakowane w zbiorczy karton; na kartonie winna być umieszczona informacja dotycząca przedmiotu i ilości sztuk w danym kartonie.</w:t>
      </w:r>
    </w:p>
    <w:p w14:paraId="2413998E" w14:textId="1EF69648" w:rsidR="00C02CFA" w:rsidRPr="000572BA" w:rsidRDefault="00C02CFA" w:rsidP="00560FA9">
      <w:pPr>
        <w:widowControl w:val="0"/>
        <w:shd w:val="clear" w:color="auto" w:fill="FFFFFF"/>
        <w:tabs>
          <w:tab w:val="left" w:pos="0"/>
        </w:tabs>
        <w:suppressAutoHyphens/>
        <w:autoSpaceDE w:val="0"/>
        <w:autoSpaceDN w:val="0"/>
        <w:adjustRightInd w:val="0"/>
        <w:spacing w:line="240" w:lineRule="auto"/>
        <w:jc w:val="both"/>
        <w:rPr>
          <w:rFonts w:eastAsia="Times New Roman"/>
          <w:snapToGrid/>
          <w:spacing w:val="-1"/>
          <w:sz w:val="18"/>
          <w:szCs w:val="18"/>
        </w:rPr>
      </w:pPr>
    </w:p>
    <w:p w14:paraId="3A8BCE5D" w14:textId="171F98A1" w:rsidR="00C02CFA" w:rsidRPr="000572BA" w:rsidRDefault="00C02CFA" w:rsidP="00C02CFA">
      <w:pPr>
        <w:widowControl w:val="0"/>
        <w:shd w:val="clear" w:color="auto" w:fill="FFFFFF"/>
        <w:tabs>
          <w:tab w:val="left" w:pos="284"/>
        </w:tabs>
        <w:autoSpaceDE w:val="0"/>
        <w:autoSpaceDN w:val="0"/>
        <w:adjustRightInd w:val="0"/>
        <w:spacing w:after="120" w:line="240" w:lineRule="auto"/>
        <w:jc w:val="both"/>
        <w:rPr>
          <w:rFonts w:eastAsia="Times New Roman"/>
          <w:b/>
          <w:spacing w:val="-1"/>
          <w:sz w:val="18"/>
          <w:szCs w:val="18"/>
          <w:u w:val="single"/>
        </w:rPr>
      </w:pPr>
      <w:r w:rsidRPr="000572BA">
        <w:rPr>
          <w:b/>
          <w:snapToGrid/>
          <w:sz w:val="18"/>
          <w:szCs w:val="18"/>
          <w:u w:val="single"/>
          <w:lang w:eastAsia="ar-SA"/>
        </w:rPr>
        <w:t xml:space="preserve">Zadanie  </w:t>
      </w:r>
      <w:r w:rsidR="000572BA" w:rsidRPr="000572BA">
        <w:rPr>
          <w:b/>
          <w:snapToGrid/>
          <w:sz w:val="18"/>
          <w:szCs w:val="18"/>
          <w:u w:val="single"/>
          <w:lang w:eastAsia="ar-SA"/>
        </w:rPr>
        <w:t>3</w:t>
      </w:r>
      <w:r w:rsidRPr="000572BA">
        <w:rPr>
          <w:b/>
          <w:snapToGrid/>
          <w:sz w:val="18"/>
          <w:szCs w:val="18"/>
          <w:u w:val="single"/>
          <w:lang w:eastAsia="ar-SA"/>
        </w:rPr>
        <w:t xml:space="preserve"> - </w:t>
      </w:r>
      <w:r w:rsidRPr="000572BA">
        <w:rPr>
          <w:rFonts w:eastAsia="Times New Roman"/>
          <w:b/>
          <w:spacing w:val="-1"/>
          <w:sz w:val="18"/>
          <w:szCs w:val="18"/>
          <w:u w:val="single"/>
        </w:rPr>
        <w:t>Notatnik A5</w:t>
      </w:r>
    </w:p>
    <w:p w14:paraId="20788CBF" w14:textId="5DD84813" w:rsidR="00C02CFA" w:rsidRPr="000572BA" w:rsidRDefault="00C02CFA" w:rsidP="00C02CFA">
      <w:pPr>
        <w:pStyle w:val="Akapitzlist"/>
        <w:widowControl w:val="0"/>
        <w:numPr>
          <w:ilvl w:val="0"/>
          <w:numId w:val="4"/>
        </w:numPr>
        <w:shd w:val="clear" w:color="auto" w:fill="FFFFFF"/>
        <w:tabs>
          <w:tab w:val="left" w:pos="0"/>
        </w:tabs>
        <w:autoSpaceDE w:val="0"/>
        <w:autoSpaceDN w:val="0"/>
        <w:adjustRightInd w:val="0"/>
        <w:spacing w:after="120" w:line="240" w:lineRule="auto"/>
        <w:jc w:val="both"/>
        <w:rPr>
          <w:rFonts w:eastAsia="Times New Roman"/>
          <w:spacing w:val="-1"/>
          <w:sz w:val="18"/>
          <w:szCs w:val="18"/>
        </w:rPr>
      </w:pPr>
      <w:r w:rsidRPr="000572BA">
        <w:rPr>
          <w:rFonts w:eastAsia="Times New Roman"/>
          <w:spacing w:val="-1"/>
          <w:sz w:val="18"/>
          <w:szCs w:val="18"/>
        </w:rPr>
        <w:t>format A5 14 cm</w:t>
      </w:r>
      <w:r w:rsidR="002678EF">
        <w:rPr>
          <w:rFonts w:eastAsia="Times New Roman"/>
          <w:spacing w:val="-1"/>
          <w:sz w:val="18"/>
          <w:szCs w:val="18"/>
        </w:rPr>
        <w:t xml:space="preserve"> </w:t>
      </w:r>
      <w:r w:rsidRPr="000572BA">
        <w:rPr>
          <w:rFonts w:eastAsia="Times New Roman"/>
          <w:spacing w:val="-1"/>
          <w:sz w:val="18"/>
          <w:szCs w:val="18"/>
        </w:rPr>
        <w:t>(+/- 1 cm) x 20 cm</w:t>
      </w:r>
      <w:r w:rsidR="002678EF">
        <w:rPr>
          <w:rFonts w:eastAsia="Times New Roman"/>
          <w:spacing w:val="-1"/>
          <w:sz w:val="18"/>
          <w:szCs w:val="18"/>
        </w:rPr>
        <w:t xml:space="preserve"> </w:t>
      </w:r>
      <w:r w:rsidRPr="000572BA">
        <w:rPr>
          <w:rFonts w:eastAsia="Times New Roman"/>
          <w:spacing w:val="-1"/>
          <w:sz w:val="18"/>
          <w:szCs w:val="18"/>
        </w:rPr>
        <w:t>(+/- 1 cm)</w:t>
      </w:r>
    </w:p>
    <w:p w14:paraId="4BBC2F63" w14:textId="77777777" w:rsidR="00C02CFA" w:rsidRPr="000572BA" w:rsidRDefault="00C02CFA" w:rsidP="00C02CFA">
      <w:pPr>
        <w:pStyle w:val="Akapitzlist"/>
        <w:widowControl w:val="0"/>
        <w:numPr>
          <w:ilvl w:val="0"/>
          <w:numId w:val="4"/>
        </w:numPr>
        <w:shd w:val="clear" w:color="auto" w:fill="FFFFFF"/>
        <w:tabs>
          <w:tab w:val="left" w:pos="0"/>
        </w:tabs>
        <w:autoSpaceDE w:val="0"/>
        <w:autoSpaceDN w:val="0"/>
        <w:adjustRightInd w:val="0"/>
        <w:spacing w:after="120" w:line="240" w:lineRule="auto"/>
        <w:jc w:val="both"/>
        <w:rPr>
          <w:rFonts w:eastAsia="Times New Roman"/>
          <w:spacing w:val="-1"/>
          <w:sz w:val="18"/>
          <w:szCs w:val="18"/>
        </w:rPr>
      </w:pPr>
      <w:r w:rsidRPr="000572BA">
        <w:rPr>
          <w:rFonts w:eastAsia="Times New Roman"/>
          <w:spacing w:val="-1"/>
          <w:sz w:val="18"/>
          <w:szCs w:val="18"/>
        </w:rPr>
        <w:t>min. 50 kartek</w:t>
      </w:r>
    </w:p>
    <w:p w14:paraId="0D72C50E" w14:textId="263779E0" w:rsidR="00C02CFA" w:rsidRPr="000572BA" w:rsidRDefault="00C02CFA" w:rsidP="00C02CFA">
      <w:pPr>
        <w:pStyle w:val="Akapitzlist"/>
        <w:widowControl w:val="0"/>
        <w:numPr>
          <w:ilvl w:val="0"/>
          <w:numId w:val="4"/>
        </w:numPr>
        <w:shd w:val="clear" w:color="auto" w:fill="FFFFFF"/>
        <w:tabs>
          <w:tab w:val="left" w:pos="0"/>
        </w:tabs>
        <w:autoSpaceDE w:val="0"/>
        <w:autoSpaceDN w:val="0"/>
        <w:adjustRightInd w:val="0"/>
        <w:spacing w:after="120" w:line="240" w:lineRule="auto"/>
        <w:jc w:val="both"/>
        <w:rPr>
          <w:rFonts w:eastAsia="Times New Roman"/>
          <w:spacing w:val="-1"/>
          <w:sz w:val="18"/>
          <w:szCs w:val="18"/>
        </w:rPr>
      </w:pPr>
      <w:r w:rsidRPr="000572BA">
        <w:rPr>
          <w:rFonts w:eastAsia="Times New Roman"/>
          <w:spacing w:val="-1"/>
          <w:sz w:val="18"/>
          <w:szCs w:val="18"/>
        </w:rPr>
        <w:t>wnętrze: gramatura papieru 80g/m2</w:t>
      </w:r>
      <w:r w:rsidR="002678EF">
        <w:rPr>
          <w:rFonts w:eastAsia="Times New Roman"/>
          <w:spacing w:val="-1"/>
          <w:sz w:val="18"/>
          <w:szCs w:val="18"/>
        </w:rPr>
        <w:t xml:space="preserve"> </w:t>
      </w:r>
      <w:r w:rsidRPr="000572BA">
        <w:rPr>
          <w:rFonts w:eastAsia="Poppins-Regular"/>
          <w:sz w:val="18"/>
          <w:szCs w:val="18"/>
        </w:rPr>
        <w:t>(+/-10%)</w:t>
      </w:r>
      <w:r w:rsidRPr="000572BA">
        <w:rPr>
          <w:rFonts w:eastAsia="Times New Roman"/>
          <w:spacing w:val="-1"/>
          <w:sz w:val="18"/>
          <w:szCs w:val="18"/>
        </w:rPr>
        <w:t>, papier w kratkę, biały z nadrukiem</w:t>
      </w:r>
    </w:p>
    <w:p w14:paraId="06FE66A2" w14:textId="1A7CF14A" w:rsidR="00C02CFA" w:rsidRPr="000572BA" w:rsidRDefault="00C02CFA" w:rsidP="00C02CFA">
      <w:pPr>
        <w:pStyle w:val="Akapitzlist"/>
        <w:widowControl w:val="0"/>
        <w:numPr>
          <w:ilvl w:val="0"/>
          <w:numId w:val="4"/>
        </w:numPr>
        <w:shd w:val="clear" w:color="auto" w:fill="FFFFFF"/>
        <w:tabs>
          <w:tab w:val="left" w:pos="0"/>
        </w:tabs>
        <w:autoSpaceDE w:val="0"/>
        <w:autoSpaceDN w:val="0"/>
        <w:adjustRightInd w:val="0"/>
        <w:spacing w:after="120" w:line="240" w:lineRule="auto"/>
        <w:jc w:val="both"/>
        <w:rPr>
          <w:rFonts w:eastAsia="Times New Roman"/>
          <w:spacing w:val="-1"/>
          <w:sz w:val="18"/>
          <w:szCs w:val="18"/>
        </w:rPr>
      </w:pPr>
      <w:r w:rsidRPr="000572BA">
        <w:rPr>
          <w:rFonts w:eastAsia="Times New Roman"/>
          <w:spacing w:val="-1"/>
          <w:sz w:val="18"/>
          <w:szCs w:val="18"/>
        </w:rPr>
        <w:t xml:space="preserve">Ilość: </w:t>
      </w:r>
      <w:r w:rsidR="001173C8">
        <w:rPr>
          <w:rFonts w:eastAsia="Times New Roman"/>
          <w:spacing w:val="-1"/>
          <w:sz w:val="18"/>
          <w:szCs w:val="18"/>
        </w:rPr>
        <w:t>2</w:t>
      </w:r>
      <w:r w:rsidRPr="000572BA">
        <w:rPr>
          <w:rFonts w:eastAsia="Times New Roman"/>
          <w:spacing w:val="-1"/>
          <w:sz w:val="18"/>
          <w:szCs w:val="18"/>
        </w:rPr>
        <w:t>00 szt</w:t>
      </w:r>
      <w:r w:rsidR="00D260D6">
        <w:rPr>
          <w:rFonts w:eastAsia="Times New Roman"/>
          <w:spacing w:val="-1"/>
          <w:sz w:val="18"/>
          <w:szCs w:val="18"/>
        </w:rPr>
        <w:t>.</w:t>
      </w:r>
    </w:p>
    <w:p w14:paraId="3177B5C8" w14:textId="4D51E9A7" w:rsidR="006D2E52" w:rsidRDefault="00C02CFA" w:rsidP="00C02CFA">
      <w:pPr>
        <w:suppressAutoHyphens/>
        <w:spacing w:line="240" w:lineRule="auto"/>
        <w:rPr>
          <w:rFonts w:eastAsia="Times New Roman"/>
          <w:spacing w:val="-1"/>
          <w:sz w:val="18"/>
          <w:szCs w:val="18"/>
        </w:rPr>
      </w:pPr>
      <w:r w:rsidRPr="000572BA">
        <w:rPr>
          <w:rFonts w:eastAsia="Times New Roman"/>
          <w:spacing w:val="-1"/>
          <w:sz w:val="18"/>
          <w:szCs w:val="18"/>
          <w:u w:val="single"/>
        </w:rPr>
        <w:t>Znakowanie:</w:t>
      </w:r>
      <w:r w:rsidRPr="000572BA">
        <w:rPr>
          <w:rFonts w:eastAsia="Times New Roman"/>
          <w:spacing w:val="-1"/>
          <w:sz w:val="18"/>
          <w:szCs w:val="18"/>
        </w:rPr>
        <w:t xml:space="preserve"> notatnik zgodny z księgą wizualizacji KPO. Logotypy i grafika do nadruku zostaną przekazane przez Zamawiającego</w:t>
      </w:r>
      <w:r w:rsidR="006D2E52">
        <w:rPr>
          <w:rFonts w:eastAsia="Times New Roman"/>
          <w:spacing w:val="-1"/>
          <w:sz w:val="18"/>
          <w:szCs w:val="18"/>
        </w:rPr>
        <w:t xml:space="preserve"> </w:t>
      </w:r>
      <w:r w:rsidR="006D2E52" w:rsidRPr="006D2E52">
        <w:rPr>
          <w:rFonts w:eastAsia="Times New Roman"/>
          <w:spacing w:val="-1"/>
          <w:sz w:val="18"/>
          <w:szCs w:val="18"/>
        </w:rPr>
        <w:t>w terminie 3 dni roboczych od dnia podpisania Umowy w plikach drukarskich według specyfikacji podanej przez Wykonawcę.</w:t>
      </w:r>
    </w:p>
    <w:p w14:paraId="16C608D4" w14:textId="77777777" w:rsidR="006D2E52" w:rsidRPr="000572BA" w:rsidRDefault="006D2E52" w:rsidP="00C02CFA">
      <w:pPr>
        <w:suppressAutoHyphens/>
        <w:spacing w:line="240" w:lineRule="auto"/>
        <w:rPr>
          <w:rFonts w:eastAsia="Times New Roman"/>
          <w:snapToGrid/>
          <w:sz w:val="18"/>
          <w:szCs w:val="18"/>
        </w:rPr>
      </w:pPr>
    </w:p>
    <w:p w14:paraId="5C575FB5" w14:textId="77777777" w:rsidR="00C02CFA" w:rsidRPr="000572BA" w:rsidRDefault="00C02CFA" w:rsidP="00C02CFA">
      <w:pPr>
        <w:widowControl w:val="0"/>
        <w:shd w:val="clear" w:color="auto" w:fill="FFFFFF"/>
        <w:tabs>
          <w:tab w:val="left" w:pos="0"/>
        </w:tabs>
        <w:autoSpaceDE w:val="0"/>
        <w:autoSpaceDN w:val="0"/>
        <w:adjustRightInd w:val="0"/>
        <w:spacing w:after="120" w:line="240" w:lineRule="auto"/>
        <w:jc w:val="both"/>
        <w:rPr>
          <w:rFonts w:eastAsia="Times New Roman"/>
          <w:spacing w:val="-1"/>
          <w:sz w:val="18"/>
          <w:szCs w:val="18"/>
        </w:rPr>
      </w:pPr>
      <w:r w:rsidRPr="000572BA">
        <w:rPr>
          <w:rFonts w:eastAsia="Times New Roman"/>
          <w:spacing w:val="-1"/>
          <w:sz w:val="18"/>
          <w:szCs w:val="18"/>
          <w:u w:val="single"/>
        </w:rPr>
        <w:t>Dodatkowo:</w:t>
      </w:r>
      <w:r w:rsidRPr="000572BA">
        <w:rPr>
          <w:rFonts w:eastAsia="Times New Roman"/>
          <w:spacing w:val="-1"/>
          <w:sz w:val="18"/>
          <w:szCs w:val="18"/>
        </w:rPr>
        <w:t xml:space="preserve"> notesy zapakowane w zbiorczy karton, w sposób uniemożliwiający zagniecenia (zwłaszcza narożników notesów); na kartonie winna być umieszczona informacja dotycząca przedmiotu i ilości sztuk w danym kartonie;</w:t>
      </w:r>
    </w:p>
    <w:p w14:paraId="74F01CBF" w14:textId="77777777" w:rsidR="00C02CFA" w:rsidRPr="000572BA" w:rsidRDefault="00C02CFA" w:rsidP="00560FA9">
      <w:pPr>
        <w:widowControl w:val="0"/>
        <w:shd w:val="clear" w:color="auto" w:fill="FFFFFF"/>
        <w:tabs>
          <w:tab w:val="left" w:pos="0"/>
        </w:tabs>
        <w:suppressAutoHyphens/>
        <w:autoSpaceDE w:val="0"/>
        <w:autoSpaceDN w:val="0"/>
        <w:adjustRightInd w:val="0"/>
        <w:spacing w:line="240" w:lineRule="auto"/>
        <w:jc w:val="both"/>
        <w:rPr>
          <w:snapToGrid/>
          <w:sz w:val="18"/>
          <w:szCs w:val="18"/>
          <w:lang w:eastAsia="ar-SA"/>
        </w:rPr>
      </w:pPr>
    </w:p>
    <w:p w14:paraId="61041920" w14:textId="73F1A120" w:rsidR="00594BFE" w:rsidRPr="000572BA" w:rsidRDefault="00594BFE" w:rsidP="00BE53C5">
      <w:pPr>
        <w:suppressAutoHyphens/>
        <w:spacing w:line="240" w:lineRule="auto"/>
        <w:rPr>
          <w:rFonts w:eastAsia="Times New Roman"/>
          <w:b/>
          <w:snapToGrid/>
          <w:sz w:val="18"/>
          <w:szCs w:val="18"/>
          <w:u w:val="single"/>
          <w:lang w:eastAsia="ar-SA"/>
        </w:rPr>
      </w:pPr>
    </w:p>
    <w:p w14:paraId="20C9D9CC" w14:textId="394B4205" w:rsidR="0064079B" w:rsidRPr="000572BA" w:rsidRDefault="00A15493" w:rsidP="00A15493">
      <w:pPr>
        <w:suppressAutoHyphens/>
        <w:spacing w:line="240" w:lineRule="auto"/>
        <w:rPr>
          <w:rFonts w:eastAsia="Times New Roman"/>
          <w:snapToGrid/>
          <w:sz w:val="18"/>
          <w:szCs w:val="18"/>
          <w:u w:val="single"/>
          <w:lang w:eastAsia="ar-SA"/>
        </w:rPr>
      </w:pPr>
      <w:r w:rsidRPr="000572BA">
        <w:rPr>
          <w:rFonts w:eastAsia="Times New Roman"/>
          <w:b/>
          <w:snapToGrid/>
          <w:sz w:val="18"/>
          <w:szCs w:val="18"/>
          <w:u w:val="single"/>
          <w:lang w:eastAsia="ar-SA"/>
        </w:rPr>
        <w:t xml:space="preserve">Zadanie </w:t>
      </w:r>
      <w:r w:rsidR="000572BA" w:rsidRPr="000572BA">
        <w:rPr>
          <w:rFonts w:eastAsia="Times New Roman"/>
          <w:b/>
          <w:snapToGrid/>
          <w:sz w:val="18"/>
          <w:szCs w:val="18"/>
          <w:u w:val="single"/>
          <w:lang w:eastAsia="ar-SA"/>
        </w:rPr>
        <w:t>4</w:t>
      </w:r>
      <w:r w:rsidR="00DB7EE1" w:rsidRPr="000572BA">
        <w:rPr>
          <w:rFonts w:eastAsia="Times New Roman"/>
          <w:b/>
          <w:snapToGrid/>
          <w:sz w:val="18"/>
          <w:szCs w:val="18"/>
          <w:u w:val="single"/>
          <w:lang w:eastAsia="ar-SA"/>
        </w:rPr>
        <w:t xml:space="preserve"> </w:t>
      </w:r>
      <w:r w:rsidR="00BE53C5" w:rsidRPr="000572BA">
        <w:rPr>
          <w:rFonts w:eastAsia="Times New Roman"/>
          <w:b/>
          <w:snapToGrid/>
          <w:sz w:val="18"/>
          <w:szCs w:val="18"/>
          <w:u w:val="single"/>
          <w:lang w:eastAsia="ar-SA"/>
        </w:rPr>
        <w:t xml:space="preserve">- Torba </w:t>
      </w:r>
      <w:r w:rsidRPr="000572BA">
        <w:rPr>
          <w:rFonts w:eastAsia="Times New Roman"/>
          <w:b/>
          <w:snapToGrid/>
          <w:sz w:val="18"/>
          <w:szCs w:val="18"/>
          <w:u w:val="single"/>
          <w:lang w:eastAsia="ar-SA"/>
        </w:rPr>
        <w:t>bawełniana</w:t>
      </w:r>
      <w:r w:rsidR="00BE53C5" w:rsidRPr="000572BA">
        <w:rPr>
          <w:rFonts w:eastAsia="Times New Roman"/>
          <w:b/>
          <w:snapToGrid/>
          <w:sz w:val="18"/>
          <w:szCs w:val="18"/>
          <w:u w:val="single"/>
          <w:lang w:eastAsia="ar-SA"/>
        </w:rPr>
        <w:t xml:space="preserve"> </w:t>
      </w:r>
      <w:r w:rsidRPr="000572BA">
        <w:rPr>
          <w:rFonts w:eastAsia="Times New Roman"/>
          <w:b/>
          <w:snapToGrid/>
          <w:sz w:val="18"/>
          <w:szCs w:val="18"/>
          <w:u w:val="single"/>
          <w:lang w:eastAsia="ar-SA"/>
        </w:rPr>
        <w:t xml:space="preserve"> z nadrukiem</w:t>
      </w:r>
      <w:r w:rsidR="002678EF">
        <w:rPr>
          <w:rFonts w:eastAsia="Times New Roman"/>
          <w:b/>
          <w:snapToGrid/>
          <w:sz w:val="18"/>
          <w:szCs w:val="18"/>
          <w:u w:val="single"/>
          <w:lang w:eastAsia="ar-SA"/>
        </w:rPr>
        <w:br/>
      </w:r>
    </w:p>
    <w:p w14:paraId="710F8C11" w14:textId="010D5F70" w:rsidR="00A15493" w:rsidRPr="000572BA" w:rsidRDefault="00A15493" w:rsidP="00A15493">
      <w:pPr>
        <w:suppressAutoHyphens/>
        <w:spacing w:line="240" w:lineRule="auto"/>
        <w:rPr>
          <w:sz w:val="18"/>
          <w:szCs w:val="18"/>
        </w:rPr>
      </w:pPr>
      <w:r w:rsidRPr="000572BA">
        <w:rPr>
          <w:sz w:val="18"/>
          <w:szCs w:val="18"/>
        </w:rPr>
        <w:t xml:space="preserve">Torba bawełniana, wykonana z bawełny 100%. Produkt ekologiczny, wyłącznie z naturalnych materiałów, nie zawierający </w:t>
      </w:r>
      <w:r w:rsidR="00B033DC" w:rsidRPr="000572BA">
        <w:rPr>
          <w:sz w:val="18"/>
          <w:szCs w:val="18"/>
        </w:rPr>
        <w:t xml:space="preserve">substancji </w:t>
      </w:r>
      <w:r w:rsidRPr="000572BA">
        <w:rPr>
          <w:sz w:val="18"/>
          <w:szCs w:val="18"/>
        </w:rPr>
        <w:t xml:space="preserve">szkodliwych. </w:t>
      </w:r>
    </w:p>
    <w:p w14:paraId="1194A521" w14:textId="0803D2F7" w:rsidR="00A15493" w:rsidRPr="000572BA" w:rsidRDefault="00A15493" w:rsidP="00FB5BB9">
      <w:pPr>
        <w:pStyle w:val="Akapitzlist"/>
        <w:numPr>
          <w:ilvl w:val="0"/>
          <w:numId w:val="8"/>
        </w:numPr>
        <w:suppressAutoHyphens/>
        <w:spacing w:line="240" w:lineRule="auto"/>
        <w:rPr>
          <w:rFonts w:eastAsia="Times New Roman"/>
          <w:snapToGrid/>
          <w:color w:val="000000"/>
          <w:sz w:val="18"/>
          <w:szCs w:val="18"/>
        </w:rPr>
      </w:pPr>
      <w:r w:rsidRPr="000572BA">
        <w:rPr>
          <w:rFonts w:eastAsia="Times New Roman"/>
          <w:snapToGrid/>
          <w:color w:val="000000"/>
          <w:sz w:val="18"/>
          <w:szCs w:val="18"/>
        </w:rPr>
        <w:t>Gramatura: 140</w:t>
      </w:r>
      <w:r w:rsidR="002678EF">
        <w:rPr>
          <w:rFonts w:eastAsia="Times New Roman"/>
          <w:snapToGrid/>
          <w:color w:val="000000"/>
          <w:sz w:val="18"/>
          <w:szCs w:val="18"/>
        </w:rPr>
        <w:t xml:space="preserve"> </w:t>
      </w:r>
      <w:r w:rsidRPr="000572BA">
        <w:rPr>
          <w:rFonts w:eastAsia="Times New Roman"/>
          <w:snapToGrid/>
          <w:color w:val="000000"/>
          <w:sz w:val="18"/>
          <w:szCs w:val="18"/>
        </w:rPr>
        <w:t>g/m2</w:t>
      </w:r>
    </w:p>
    <w:p w14:paraId="3DACF721" w14:textId="36D09D02" w:rsidR="00A15493" w:rsidRPr="000572BA" w:rsidRDefault="00A15493" w:rsidP="00FB5BB9">
      <w:pPr>
        <w:pStyle w:val="Akapitzlist"/>
        <w:numPr>
          <w:ilvl w:val="0"/>
          <w:numId w:val="8"/>
        </w:numPr>
        <w:suppressAutoHyphens/>
        <w:spacing w:line="240" w:lineRule="auto"/>
        <w:rPr>
          <w:rFonts w:eastAsia="Times New Roman"/>
          <w:snapToGrid/>
          <w:color w:val="000000"/>
          <w:sz w:val="18"/>
          <w:szCs w:val="18"/>
        </w:rPr>
      </w:pPr>
      <w:r w:rsidRPr="000572BA">
        <w:rPr>
          <w:rFonts w:eastAsia="Times New Roman"/>
          <w:snapToGrid/>
          <w:color w:val="000000"/>
          <w:sz w:val="18"/>
          <w:szCs w:val="18"/>
        </w:rPr>
        <w:t>Tkanina: 100 % bawełna</w:t>
      </w:r>
    </w:p>
    <w:p w14:paraId="7C243781" w14:textId="263318A1" w:rsidR="00A15493" w:rsidRPr="000572BA" w:rsidRDefault="00A15493" w:rsidP="00FB5BB9">
      <w:pPr>
        <w:pStyle w:val="Akapitzlist"/>
        <w:numPr>
          <w:ilvl w:val="0"/>
          <w:numId w:val="8"/>
        </w:numPr>
        <w:suppressAutoHyphens/>
        <w:spacing w:line="240" w:lineRule="auto"/>
        <w:rPr>
          <w:rFonts w:eastAsia="Times New Roman"/>
          <w:snapToGrid/>
          <w:color w:val="000000"/>
          <w:sz w:val="18"/>
          <w:szCs w:val="18"/>
        </w:rPr>
      </w:pPr>
      <w:r w:rsidRPr="000572BA">
        <w:rPr>
          <w:rFonts w:eastAsia="Times New Roman"/>
          <w:snapToGrid/>
          <w:color w:val="000000"/>
          <w:sz w:val="18"/>
          <w:szCs w:val="18"/>
        </w:rPr>
        <w:lastRenderedPageBreak/>
        <w:t>Wymiary: 38</w:t>
      </w:r>
      <w:r w:rsidR="002678EF">
        <w:rPr>
          <w:rFonts w:eastAsia="Times New Roman"/>
          <w:snapToGrid/>
          <w:color w:val="000000"/>
          <w:sz w:val="18"/>
          <w:szCs w:val="18"/>
        </w:rPr>
        <w:t xml:space="preserve"> </w:t>
      </w:r>
      <w:r w:rsidRPr="000572BA">
        <w:rPr>
          <w:rFonts w:eastAsia="Times New Roman"/>
          <w:snapToGrid/>
          <w:color w:val="000000"/>
          <w:sz w:val="18"/>
          <w:szCs w:val="18"/>
        </w:rPr>
        <w:t>×</w:t>
      </w:r>
      <w:r w:rsidR="002678EF">
        <w:rPr>
          <w:rFonts w:eastAsia="Times New Roman"/>
          <w:snapToGrid/>
          <w:color w:val="000000"/>
          <w:sz w:val="18"/>
          <w:szCs w:val="18"/>
        </w:rPr>
        <w:t xml:space="preserve"> </w:t>
      </w:r>
      <w:r w:rsidRPr="000572BA">
        <w:rPr>
          <w:rFonts w:eastAsia="Times New Roman"/>
          <w:snapToGrid/>
          <w:color w:val="000000"/>
          <w:sz w:val="18"/>
          <w:szCs w:val="18"/>
        </w:rPr>
        <w:t>42 cm</w:t>
      </w:r>
    </w:p>
    <w:p w14:paraId="773CE9D4" w14:textId="09F362F6" w:rsidR="00A15493" w:rsidRPr="000572BA" w:rsidRDefault="00A15493" w:rsidP="00FB5BB9">
      <w:pPr>
        <w:pStyle w:val="Akapitzlist"/>
        <w:numPr>
          <w:ilvl w:val="0"/>
          <w:numId w:val="8"/>
        </w:numPr>
        <w:suppressAutoHyphens/>
        <w:spacing w:line="240" w:lineRule="auto"/>
        <w:rPr>
          <w:rFonts w:eastAsia="Times New Roman"/>
          <w:snapToGrid/>
          <w:color w:val="000000"/>
          <w:sz w:val="18"/>
          <w:szCs w:val="18"/>
        </w:rPr>
      </w:pPr>
      <w:r w:rsidRPr="000572BA">
        <w:rPr>
          <w:rFonts w:eastAsia="Times New Roman"/>
          <w:bCs/>
          <w:snapToGrid/>
          <w:color w:val="000000"/>
          <w:sz w:val="18"/>
          <w:szCs w:val="18"/>
        </w:rPr>
        <w:t>Rodzaj uchwytu:</w:t>
      </w:r>
      <w:r w:rsidRPr="000572BA">
        <w:rPr>
          <w:rFonts w:eastAsia="Times New Roman"/>
          <w:snapToGrid/>
          <w:color w:val="000000"/>
          <w:sz w:val="18"/>
          <w:szCs w:val="18"/>
        </w:rPr>
        <w:t xml:space="preserve"> ok 70</w:t>
      </w:r>
      <w:r w:rsidR="002678EF">
        <w:rPr>
          <w:rFonts w:eastAsia="Times New Roman"/>
          <w:snapToGrid/>
          <w:color w:val="000000"/>
          <w:sz w:val="18"/>
          <w:szCs w:val="18"/>
        </w:rPr>
        <w:t xml:space="preserve"> </w:t>
      </w:r>
      <w:r w:rsidRPr="000572BA">
        <w:rPr>
          <w:rFonts w:eastAsia="Times New Roman"/>
          <w:snapToGrid/>
          <w:color w:val="000000"/>
          <w:sz w:val="18"/>
          <w:szCs w:val="18"/>
        </w:rPr>
        <w:t>cm długości / sz</w:t>
      </w:r>
      <w:r w:rsidR="00D555DB" w:rsidRPr="000572BA">
        <w:rPr>
          <w:rFonts w:eastAsia="Times New Roman"/>
          <w:snapToGrid/>
          <w:color w:val="000000"/>
          <w:sz w:val="18"/>
          <w:szCs w:val="18"/>
        </w:rPr>
        <w:t>e</w:t>
      </w:r>
      <w:r w:rsidRPr="000572BA">
        <w:rPr>
          <w:rFonts w:eastAsia="Times New Roman"/>
          <w:snapToGrid/>
          <w:color w:val="000000"/>
          <w:sz w:val="18"/>
          <w:szCs w:val="18"/>
        </w:rPr>
        <w:t>rokość około 2,5</w:t>
      </w:r>
      <w:r w:rsidR="002678EF">
        <w:rPr>
          <w:rFonts w:eastAsia="Times New Roman"/>
          <w:snapToGrid/>
          <w:color w:val="000000"/>
          <w:sz w:val="18"/>
          <w:szCs w:val="18"/>
        </w:rPr>
        <w:t xml:space="preserve"> </w:t>
      </w:r>
      <w:r w:rsidRPr="000572BA">
        <w:rPr>
          <w:rFonts w:eastAsia="Times New Roman"/>
          <w:snapToGrid/>
          <w:color w:val="000000"/>
          <w:sz w:val="18"/>
          <w:szCs w:val="18"/>
        </w:rPr>
        <w:t>cm</w:t>
      </w:r>
      <w:r w:rsidR="00B033DC" w:rsidRPr="000572BA">
        <w:rPr>
          <w:rFonts w:eastAsia="Times New Roman"/>
          <w:snapToGrid/>
          <w:color w:val="000000"/>
          <w:sz w:val="18"/>
          <w:szCs w:val="18"/>
        </w:rPr>
        <w:t>,</w:t>
      </w:r>
      <w:r w:rsidR="00DE6744">
        <w:rPr>
          <w:rFonts w:eastAsia="Times New Roman"/>
          <w:snapToGrid/>
          <w:color w:val="000000"/>
          <w:sz w:val="18"/>
          <w:szCs w:val="18"/>
        </w:rPr>
        <w:br/>
      </w:r>
      <w:r w:rsidR="00B033DC" w:rsidRPr="000572BA">
        <w:rPr>
          <w:rFonts w:eastAsia="Times New Roman"/>
          <w:snapToGrid/>
          <w:color w:val="000000"/>
          <w:sz w:val="18"/>
          <w:szCs w:val="18"/>
        </w:rPr>
        <w:t xml:space="preserve"> </w:t>
      </w:r>
      <w:r w:rsidRPr="000572BA">
        <w:rPr>
          <w:rFonts w:eastAsia="Times New Roman"/>
          <w:snapToGrid/>
          <w:color w:val="000000"/>
          <w:sz w:val="18"/>
          <w:szCs w:val="18"/>
        </w:rPr>
        <w:t>wzmocnione krzyżykowym przeszyciem (X). </w:t>
      </w:r>
    </w:p>
    <w:p w14:paraId="1AB8839F" w14:textId="5CA82411" w:rsidR="00A15493" w:rsidRPr="000572BA" w:rsidRDefault="00A15493" w:rsidP="00FB5BB9">
      <w:pPr>
        <w:pStyle w:val="Akapitzlist"/>
        <w:numPr>
          <w:ilvl w:val="0"/>
          <w:numId w:val="8"/>
        </w:numPr>
        <w:suppressAutoHyphens/>
        <w:spacing w:line="240" w:lineRule="auto"/>
        <w:rPr>
          <w:rFonts w:eastAsia="Times New Roman"/>
          <w:snapToGrid/>
          <w:color w:val="000000"/>
          <w:sz w:val="18"/>
          <w:szCs w:val="18"/>
        </w:rPr>
      </w:pPr>
      <w:r w:rsidRPr="000572BA">
        <w:rPr>
          <w:rFonts w:eastAsia="Times New Roman"/>
          <w:bCs/>
          <w:snapToGrid/>
          <w:color w:val="000000"/>
          <w:sz w:val="18"/>
          <w:szCs w:val="18"/>
        </w:rPr>
        <w:t>Rodzaj nadruku</w:t>
      </w:r>
      <w:r w:rsidRPr="000572BA">
        <w:rPr>
          <w:rFonts w:eastAsia="Times New Roman"/>
          <w:snapToGrid/>
          <w:color w:val="000000"/>
          <w:sz w:val="18"/>
          <w:szCs w:val="18"/>
        </w:rPr>
        <w:t xml:space="preserve"> sitodruk, do wielkości A4</w:t>
      </w:r>
      <w:r w:rsidR="00FE7597" w:rsidRPr="000572BA">
        <w:rPr>
          <w:rFonts w:eastAsia="Times New Roman"/>
          <w:snapToGrid/>
          <w:color w:val="000000"/>
          <w:sz w:val="18"/>
          <w:szCs w:val="18"/>
        </w:rPr>
        <w:t>,</w:t>
      </w:r>
    </w:p>
    <w:p w14:paraId="164A404A" w14:textId="6F00E91B" w:rsidR="00B033DC" w:rsidRPr="000572BA" w:rsidRDefault="00A15493" w:rsidP="00FB5BB9">
      <w:pPr>
        <w:pStyle w:val="Akapitzlist"/>
        <w:numPr>
          <w:ilvl w:val="0"/>
          <w:numId w:val="8"/>
        </w:numPr>
        <w:suppressAutoHyphens/>
        <w:spacing w:line="240" w:lineRule="auto"/>
        <w:rPr>
          <w:rFonts w:eastAsia="Times New Roman"/>
          <w:snapToGrid/>
          <w:color w:val="000000"/>
          <w:sz w:val="18"/>
          <w:szCs w:val="18"/>
        </w:rPr>
      </w:pPr>
      <w:r w:rsidRPr="000572BA">
        <w:rPr>
          <w:rFonts w:eastAsia="Times New Roman"/>
          <w:bCs/>
          <w:snapToGrid/>
          <w:color w:val="000000"/>
          <w:sz w:val="18"/>
          <w:szCs w:val="18"/>
        </w:rPr>
        <w:t>Dodatkowe atuty</w:t>
      </w:r>
      <w:r w:rsidR="00B033DC" w:rsidRPr="000572BA">
        <w:rPr>
          <w:rFonts w:eastAsia="Times New Roman"/>
          <w:bCs/>
          <w:snapToGrid/>
          <w:color w:val="000000"/>
          <w:sz w:val="18"/>
          <w:szCs w:val="18"/>
        </w:rPr>
        <w:t>:</w:t>
      </w:r>
      <w:r w:rsidRPr="000572BA">
        <w:rPr>
          <w:rFonts w:eastAsia="Times New Roman"/>
          <w:snapToGrid/>
          <w:color w:val="000000"/>
          <w:sz w:val="18"/>
          <w:szCs w:val="18"/>
        </w:rPr>
        <w:t xml:space="preserve"> </w:t>
      </w:r>
      <w:r w:rsidR="00B033DC" w:rsidRPr="000572BA">
        <w:rPr>
          <w:rFonts w:eastAsia="Times New Roman"/>
          <w:snapToGrid/>
          <w:color w:val="000000"/>
          <w:sz w:val="18"/>
          <w:szCs w:val="18"/>
        </w:rPr>
        <w:t>w</w:t>
      </w:r>
      <w:r w:rsidRPr="000572BA">
        <w:rPr>
          <w:rFonts w:eastAsia="Times New Roman"/>
          <w:snapToGrid/>
          <w:color w:val="000000"/>
          <w:sz w:val="18"/>
          <w:szCs w:val="18"/>
        </w:rPr>
        <w:t>ielorazowego użytku</w:t>
      </w:r>
      <w:r w:rsidR="00B033DC" w:rsidRPr="000572BA">
        <w:rPr>
          <w:rFonts w:eastAsia="Times New Roman"/>
          <w:snapToGrid/>
          <w:color w:val="000000"/>
          <w:sz w:val="18"/>
          <w:szCs w:val="18"/>
        </w:rPr>
        <w:t>, m</w:t>
      </w:r>
      <w:r w:rsidRPr="000572BA">
        <w:rPr>
          <w:rFonts w:eastAsia="Times New Roman"/>
          <w:snapToGrid/>
          <w:color w:val="000000"/>
          <w:sz w:val="18"/>
          <w:szCs w:val="18"/>
        </w:rPr>
        <w:t>oż</w:t>
      </w:r>
      <w:r w:rsidR="00B033DC" w:rsidRPr="000572BA">
        <w:rPr>
          <w:rFonts w:eastAsia="Times New Roman"/>
          <w:snapToGrid/>
          <w:color w:val="000000"/>
          <w:sz w:val="18"/>
          <w:szCs w:val="18"/>
        </w:rPr>
        <w:t>liwość</w:t>
      </w:r>
      <w:r w:rsidRPr="000572BA">
        <w:rPr>
          <w:rFonts w:eastAsia="Times New Roman"/>
          <w:snapToGrid/>
          <w:color w:val="000000"/>
          <w:sz w:val="18"/>
          <w:szCs w:val="18"/>
        </w:rPr>
        <w:t xml:space="preserve"> pra</w:t>
      </w:r>
      <w:r w:rsidR="00B033DC" w:rsidRPr="000572BA">
        <w:rPr>
          <w:rFonts w:eastAsia="Times New Roman"/>
          <w:snapToGrid/>
          <w:color w:val="000000"/>
          <w:sz w:val="18"/>
          <w:szCs w:val="18"/>
        </w:rPr>
        <w:t>nia</w:t>
      </w:r>
      <w:r w:rsidRPr="000572BA">
        <w:rPr>
          <w:rFonts w:eastAsia="Times New Roman"/>
          <w:snapToGrid/>
          <w:color w:val="000000"/>
          <w:sz w:val="18"/>
          <w:szCs w:val="18"/>
        </w:rPr>
        <w:t xml:space="preserve"> w pralce.</w:t>
      </w:r>
    </w:p>
    <w:p w14:paraId="139F9277" w14:textId="77777777" w:rsidR="001173C8" w:rsidRPr="00423442" w:rsidRDefault="00A15493" w:rsidP="00FB5BB9">
      <w:pPr>
        <w:pStyle w:val="Akapitzlist"/>
        <w:numPr>
          <w:ilvl w:val="0"/>
          <w:numId w:val="1"/>
        </w:numPr>
        <w:suppressAutoHyphens/>
        <w:autoSpaceDE w:val="0"/>
        <w:spacing w:line="240" w:lineRule="auto"/>
        <w:rPr>
          <w:snapToGrid/>
          <w:sz w:val="18"/>
          <w:szCs w:val="18"/>
          <w:lang w:eastAsia="ar-SA"/>
        </w:rPr>
      </w:pPr>
      <w:r w:rsidRPr="000572BA">
        <w:rPr>
          <w:rFonts w:eastAsia="Times New Roman"/>
          <w:snapToGrid/>
          <w:color w:val="000000"/>
          <w:sz w:val="18"/>
          <w:szCs w:val="18"/>
        </w:rPr>
        <w:t>Obciążenie do 25</w:t>
      </w:r>
      <w:r w:rsidR="00DB7EE1" w:rsidRPr="000572BA">
        <w:rPr>
          <w:rFonts w:eastAsia="Times New Roman"/>
          <w:snapToGrid/>
          <w:color w:val="000000"/>
          <w:sz w:val="18"/>
          <w:szCs w:val="18"/>
        </w:rPr>
        <w:t xml:space="preserve"> </w:t>
      </w:r>
      <w:r w:rsidRPr="000572BA">
        <w:rPr>
          <w:rFonts w:eastAsia="Times New Roman"/>
          <w:snapToGrid/>
          <w:color w:val="000000"/>
          <w:sz w:val="18"/>
          <w:szCs w:val="18"/>
        </w:rPr>
        <w:t>kg.</w:t>
      </w:r>
      <w:r w:rsidR="00B033DC" w:rsidRPr="000572BA" w:rsidDel="00B033DC">
        <w:rPr>
          <w:rFonts w:eastAsia="Times New Roman"/>
          <w:snapToGrid/>
          <w:color w:val="000000"/>
          <w:sz w:val="18"/>
          <w:szCs w:val="18"/>
        </w:rPr>
        <w:t xml:space="preserve"> </w:t>
      </w:r>
    </w:p>
    <w:p w14:paraId="728982B1" w14:textId="2A1C1D5F" w:rsidR="0064079B" w:rsidRPr="000572BA" w:rsidRDefault="00BD20CC" w:rsidP="00FB5BB9">
      <w:pPr>
        <w:pStyle w:val="Akapitzlist"/>
        <w:numPr>
          <w:ilvl w:val="0"/>
          <w:numId w:val="1"/>
        </w:numPr>
        <w:suppressAutoHyphens/>
        <w:autoSpaceDE w:val="0"/>
        <w:spacing w:line="240" w:lineRule="auto"/>
        <w:rPr>
          <w:snapToGrid/>
          <w:sz w:val="18"/>
          <w:szCs w:val="18"/>
          <w:lang w:eastAsia="ar-SA"/>
        </w:rPr>
      </w:pPr>
      <w:r w:rsidRPr="000572BA">
        <w:rPr>
          <w:snapToGrid/>
          <w:sz w:val="18"/>
          <w:szCs w:val="18"/>
          <w:lang w:eastAsia="ar-SA"/>
        </w:rPr>
        <w:t>I</w:t>
      </w:r>
      <w:r w:rsidR="004F198B" w:rsidRPr="000572BA">
        <w:rPr>
          <w:snapToGrid/>
          <w:sz w:val="18"/>
          <w:szCs w:val="18"/>
          <w:lang w:eastAsia="ar-SA"/>
        </w:rPr>
        <w:t xml:space="preserve">lość: </w:t>
      </w:r>
      <w:r w:rsidR="00C02CFA" w:rsidRPr="000572BA">
        <w:rPr>
          <w:snapToGrid/>
          <w:sz w:val="18"/>
          <w:szCs w:val="18"/>
          <w:lang w:eastAsia="ar-SA"/>
        </w:rPr>
        <w:t>3</w:t>
      </w:r>
      <w:r w:rsidR="00A15493" w:rsidRPr="000572BA">
        <w:rPr>
          <w:snapToGrid/>
          <w:sz w:val="18"/>
          <w:szCs w:val="18"/>
          <w:lang w:eastAsia="ar-SA"/>
        </w:rPr>
        <w:t>00</w:t>
      </w:r>
      <w:r w:rsidR="0064079B" w:rsidRPr="000572BA">
        <w:rPr>
          <w:snapToGrid/>
          <w:sz w:val="18"/>
          <w:szCs w:val="18"/>
          <w:lang w:eastAsia="ar-SA"/>
        </w:rPr>
        <w:t xml:space="preserve"> szt.</w:t>
      </w:r>
    </w:p>
    <w:p w14:paraId="11B8536F" w14:textId="500691C3" w:rsidR="0064079B" w:rsidRPr="000572BA" w:rsidRDefault="0064079B" w:rsidP="00BE53C5">
      <w:pPr>
        <w:suppressAutoHyphens/>
        <w:spacing w:line="240" w:lineRule="auto"/>
        <w:jc w:val="both"/>
        <w:rPr>
          <w:snapToGrid/>
          <w:sz w:val="18"/>
          <w:szCs w:val="18"/>
          <w:lang w:eastAsia="ar-SA"/>
        </w:rPr>
      </w:pPr>
    </w:p>
    <w:p w14:paraId="7529E4B7" w14:textId="0E9749AA" w:rsidR="000572BA" w:rsidRDefault="002678EF" w:rsidP="000572BA">
      <w:pPr>
        <w:widowControl w:val="0"/>
        <w:shd w:val="clear" w:color="auto" w:fill="FFFFFF"/>
        <w:tabs>
          <w:tab w:val="left" w:pos="0"/>
        </w:tabs>
        <w:suppressAutoHyphens/>
        <w:autoSpaceDE w:val="0"/>
        <w:autoSpaceDN w:val="0"/>
        <w:adjustRightInd w:val="0"/>
        <w:spacing w:line="240" w:lineRule="auto"/>
        <w:jc w:val="both"/>
        <w:rPr>
          <w:rFonts w:eastAsia="Times New Roman"/>
          <w:snapToGrid/>
          <w:spacing w:val="-1"/>
          <w:sz w:val="18"/>
          <w:szCs w:val="18"/>
        </w:rPr>
      </w:pPr>
      <w:r>
        <w:rPr>
          <w:snapToGrid/>
          <w:sz w:val="18"/>
          <w:szCs w:val="18"/>
          <w:u w:val="single"/>
          <w:lang w:eastAsia="ar-SA"/>
        </w:rPr>
        <w:t>Z</w:t>
      </w:r>
      <w:r w:rsidRPr="000572BA">
        <w:rPr>
          <w:snapToGrid/>
          <w:sz w:val="18"/>
          <w:szCs w:val="18"/>
          <w:u w:val="single"/>
          <w:lang w:eastAsia="ar-SA"/>
        </w:rPr>
        <w:t>nakowanie</w:t>
      </w:r>
      <w:r w:rsidR="000572BA" w:rsidRPr="000572BA">
        <w:rPr>
          <w:snapToGrid/>
          <w:sz w:val="18"/>
          <w:szCs w:val="18"/>
          <w:u w:val="single"/>
          <w:lang w:eastAsia="ar-SA"/>
        </w:rPr>
        <w:t>:</w:t>
      </w:r>
      <w:r w:rsidR="000572BA" w:rsidRPr="000572BA">
        <w:rPr>
          <w:snapToGrid/>
          <w:sz w:val="18"/>
          <w:szCs w:val="18"/>
          <w:lang w:eastAsia="ar-SA"/>
        </w:rPr>
        <w:t xml:space="preserve"> </w:t>
      </w:r>
    </w:p>
    <w:p w14:paraId="493FF479" w14:textId="40CA5A3A" w:rsidR="006D2E52" w:rsidRDefault="006D2E52" w:rsidP="000572BA">
      <w:pPr>
        <w:widowControl w:val="0"/>
        <w:shd w:val="clear" w:color="auto" w:fill="FFFFFF"/>
        <w:tabs>
          <w:tab w:val="left" w:pos="0"/>
        </w:tabs>
        <w:suppressAutoHyphens/>
        <w:autoSpaceDE w:val="0"/>
        <w:autoSpaceDN w:val="0"/>
        <w:adjustRightInd w:val="0"/>
        <w:spacing w:line="240" w:lineRule="auto"/>
        <w:jc w:val="both"/>
        <w:rPr>
          <w:rFonts w:eastAsia="Times New Roman"/>
          <w:snapToGrid/>
          <w:spacing w:val="-1"/>
          <w:sz w:val="18"/>
          <w:szCs w:val="18"/>
        </w:rPr>
      </w:pPr>
      <w:r>
        <w:rPr>
          <w:rFonts w:eastAsia="Times New Roman"/>
          <w:snapToGrid/>
          <w:spacing w:val="-1"/>
          <w:sz w:val="18"/>
          <w:szCs w:val="18"/>
        </w:rPr>
        <w:t>Projekt nadruku zostanie przekazany</w:t>
      </w:r>
      <w:r w:rsidRPr="006D2E52">
        <w:rPr>
          <w:rFonts w:eastAsia="Times New Roman"/>
          <w:snapToGrid/>
          <w:spacing w:val="-1"/>
          <w:sz w:val="18"/>
          <w:szCs w:val="18"/>
        </w:rPr>
        <w:t xml:space="preserve"> Wykonawcy przez Zamawiającego w terminie 3 dni roboczych od dnia podpisania Umowy w plikach drukarskich według specyfikacji podanej przez Wykonawcę.</w:t>
      </w:r>
    </w:p>
    <w:p w14:paraId="5764CB9F" w14:textId="77777777" w:rsidR="006D2E52" w:rsidRPr="000572BA" w:rsidRDefault="006D2E52" w:rsidP="000572BA">
      <w:pPr>
        <w:widowControl w:val="0"/>
        <w:shd w:val="clear" w:color="auto" w:fill="FFFFFF"/>
        <w:tabs>
          <w:tab w:val="left" w:pos="0"/>
        </w:tabs>
        <w:suppressAutoHyphens/>
        <w:autoSpaceDE w:val="0"/>
        <w:autoSpaceDN w:val="0"/>
        <w:adjustRightInd w:val="0"/>
        <w:spacing w:line="240" w:lineRule="auto"/>
        <w:jc w:val="both"/>
        <w:rPr>
          <w:rFonts w:eastAsia="Times New Roman"/>
          <w:snapToGrid/>
          <w:spacing w:val="-1"/>
          <w:sz w:val="18"/>
          <w:szCs w:val="18"/>
        </w:rPr>
      </w:pPr>
    </w:p>
    <w:p w14:paraId="63382A47" w14:textId="5CF1C03E" w:rsidR="000572BA" w:rsidRPr="000572BA" w:rsidRDefault="002678EF" w:rsidP="000572BA">
      <w:pPr>
        <w:suppressAutoHyphens/>
        <w:spacing w:line="240" w:lineRule="auto"/>
        <w:jc w:val="both"/>
        <w:rPr>
          <w:snapToGrid/>
          <w:sz w:val="18"/>
          <w:szCs w:val="18"/>
          <w:lang w:eastAsia="ar-SA"/>
        </w:rPr>
      </w:pPr>
      <w:r>
        <w:rPr>
          <w:snapToGrid/>
          <w:sz w:val="18"/>
          <w:szCs w:val="18"/>
          <w:u w:val="single"/>
          <w:lang w:eastAsia="ar-SA"/>
        </w:rPr>
        <w:t>D</w:t>
      </w:r>
      <w:r w:rsidRPr="000572BA">
        <w:rPr>
          <w:snapToGrid/>
          <w:sz w:val="18"/>
          <w:szCs w:val="18"/>
          <w:u w:val="single"/>
          <w:lang w:eastAsia="ar-SA"/>
        </w:rPr>
        <w:t>odatkowo</w:t>
      </w:r>
      <w:r w:rsidR="000572BA" w:rsidRPr="000572BA">
        <w:rPr>
          <w:snapToGrid/>
          <w:sz w:val="18"/>
          <w:szCs w:val="18"/>
          <w:lang w:eastAsia="ar-SA"/>
        </w:rPr>
        <w:t>: torby zapakowane w zbiorczy karton.</w:t>
      </w:r>
    </w:p>
    <w:p w14:paraId="61480A63" w14:textId="54FE5D27" w:rsidR="000572BA" w:rsidRPr="000572BA" w:rsidRDefault="00DB7EE1" w:rsidP="00E83273">
      <w:pPr>
        <w:suppressAutoHyphens/>
        <w:spacing w:line="240" w:lineRule="auto"/>
        <w:rPr>
          <w:rFonts w:eastAsia="Times New Roman"/>
          <w:b/>
          <w:snapToGrid/>
          <w:sz w:val="18"/>
          <w:szCs w:val="18"/>
          <w:u w:val="single"/>
        </w:rPr>
      </w:pPr>
      <w:r w:rsidRPr="000572BA">
        <w:rPr>
          <w:b/>
          <w:snapToGrid/>
          <w:sz w:val="18"/>
          <w:szCs w:val="18"/>
          <w:u w:val="single"/>
          <w:lang w:eastAsia="ar-SA"/>
        </w:rPr>
        <w:br/>
      </w:r>
      <w:r w:rsidR="005574B6" w:rsidRPr="000572BA">
        <w:rPr>
          <w:b/>
          <w:snapToGrid/>
          <w:sz w:val="18"/>
          <w:szCs w:val="18"/>
          <w:u w:val="single"/>
          <w:lang w:eastAsia="ar-SA"/>
        </w:rPr>
        <w:t xml:space="preserve">Zadanie </w:t>
      </w:r>
      <w:r w:rsidR="00BB033E">
        <w:rPr>
          <w:b/>
          <w:snapToGrid/>
          <w:sz w:val="18"/>
          <w:szCs w:val="18"/>
          <w:u w:val="single"/>
          <w:lang w:eastAsia="ar-SA"/>
        </w:rPr>
        <w:t>5</w:t>
      </w:r>
      <w:r w:rsidRPr="000572BA">
        <w:rPr>
          <w:b/>
          <w:snapToGrid/>
          <w:sz w:val="18"/>
          <w:szCs w:val="18"/>
          <w:u w:val="single"/>
          <w:lang w:eastAsia="ar-SA"/>
        </w:rPr>
        <w:t xml:space="preserve"> </w:t>
      </w:r>
      <w:r w:rsidR="006B2C1C" w:rsidRPr="000572BA">
        <w:rPr>
          <w:b/>
          <w:snapToGrid/>
          <w:sz w:val="18"/>
          <w:szCs w:val="18"/>
          <w:u w:val="single"/>
          <w:lang w:eastAsia="ar-SA"/>
        </w:rPr>
        <w:t xml:space="preserve">- </w:t>
      </w:r>
      <w:r w:rsidR="00E83273" w:rsidRPr="000572BA">
        <w:rPr>
          <w:b/>
          <w:snapToGrid/>
          <w:sz w:val="18"/>
          <w:szCs w:val="18"/>
          <w:u w:val="single"/>
          <w:lang w:eastAsia="ar-SA"/>
        </w:rPr>
        <w:t xml:space="preserve"> Smycz z identyfikatorem</w:t>
      </w:r>
    </w:p>
    <w:p w14:paraId="54562194" w14:textId="77777777" w:rsidR="000572BA" w:rsidRPr="000572BA" w:rsidRDefault="000572BA" w:rsidP="00E83273">
      <w:pPr>
        <w:suppressAutoHyphens/>
        <w:spacing w:line="240" w:lineRule="auto"/>
        <w:rPr>
          <w:rFonts w:eastAsia="Times New Roman"/>
          <w:b/>
          <w:snapToGrid/>
          <w:sz w:val="18"/>
          <w:szCs w:val="18"/>
          <w:u w:val="single"/>
        </w:rPr>
      </w:pPr>
    </w:p>
    <w:p w14:paraId="53153BEC" w14:textId="77777777" w:rsidR="000572BA" w:rsidRPr="000572BA" w:rsidRDefault="000572BA" w:rsidP="000572BA">
      <w:pPr>
        <w:suppressAutoHyphens/>
        <w:spacing w:line="240" w:lineRule="auto"/>
        <w:rPr>
          <w:rFonts w:eastAsia="Times New Roman"/>
          <w:snapToGrid/>
          <w:sz w:val="18"/>
          <w:szCs w:val="18"/>
          <w:u w:val="single"/>
        </w:rPr>
      </w:pPr>
      <w:r w:rsidRPr="000572BA">
        <w:rPr>
          <w:rFonts w:eastAsia="Times New Roman"/>
          <w:snapToGrid/>
          <w:sz w:val="18"/>
          <w:szCs w:val="18"/>
          <w:u w:val="single"/>
        </w:rPr>
        <w:t>Smycz:</w:t>
      </w:r>
    </w:p>
    <w:p w14:paraId="70A8B3C2" w14:textId="77777777" w:rsidR="000572BA" w:rsidRPr="000572BA" w:rsidRDefault="000572BA" w:rsidP="000572BA">
      <w:pPr>
        <w:pStyle w:val="Akapitzlist"/>
        <w:numPr>
          <w:ilvl w:val="0"/>
          <w:numId w:val="5"/>
        </w:numPr>
        <w:suppressAutoHyphens/>
        <w:spacing w:line="240" w:lineRule="auto"/>
        <w:rPr>
          <w:rFonts w:eastAsia="Times New Roman"/>
          <w:snapToGrid/>
          <w:sz w:val="18"/>
          <w:szCs w:val="18"/>
        </w:rPr>
      </w:pPr>
      <w:r w:rsidRPr="000572BA">
        <w:rPr>
          <w:rFonts w:eastAsia="Times New Roman"/>
          <w:snapToGrid/>
          <w:sz w:val="18"/>
          <w:szCs w:val="18"/>
        </w:rPr>
        <w:t>materiał: poliester</w:t>
      </w:r>
    </w:p>
    <w:p w14:paraId="13051051" w14:textId="77777777" w:rsidR="000572BA" w:rsidRPr="000572BA" w:rsidRDefault="000572BA" w:rsidP="000572BA">
      <w:pPr>
        <w:pStyle w:val="Akapitzlist"/>
        <w:numPr>
          <w:ilvl w:val="0"/>
          <w:numId w:val="5"/>
        </w:numPr>
        <w:suppressAutoHyphens/>
        <w:spacing w:line="240" w:lineRule="auto"/>
        <w:rPr>
          <w:rFonts w:eastAsia="Times New Roman"/>
          <w:snapToGrid/>
          <w:sz w:val="18"/>
          <w:szCs w:val="18"/>
        </w:rPr>
      </w:pPr>
      <w:r w:rsidRPr="000572BA">
        <w:rPr>
          <w:rFonts w:eastAsia="Times New Roman"/>
          <w:snapToGrid/>
          <w:sz w:val="18"/>
          <w:szCs w:val="18"/>
        </w:rPr>
        <w:t>kolor: zielony</w:t>
      </w:r>
    </w:p>
    <w:p w14:paraId="444FAA33" w14:textId="64D799FF" w:rsidR="000572BA" w:rsidRPr="000572BA" w:rsidRDefault="000572BA" w:rsidP="000572BA">
      <w:pPr>
        <w:pStyle w:val="Akapitzlist"/>
        <w:numPr>
          <w:ilvl w:val="0"/>
          <w:numId w:val="5"/>
        </w:numPr>
        <w:suppressAutoHyphens/>
        <w:spacing w:line="240" w:lineRule="auto"/>
        <w:rPr>
          <w:rFonts w:eastAsia="Times New Roman"/>
          <w:snapToGrid/>
          <w:sz w:val="18"/>
          <w:szCs w:val="18"/>
        </w:rPr>
      </w:pPr>
      <w:r w:rsidRPr="000572BA">
        <w:rPr>
          <w:rFonts w:eastAsia="Times New Roman"/>
          <w:snapToGrid/>
          <w:sz w:val="18"/>
          <w:szCs w:val="18"/>
        </w:rPr>
        <w:t>szerokość tasiemki 15 mm</w:t>
      </w:r>
      <w:r w:rsidR="002678EF">
        <w:rPr>
          <w:rFonts w:eastAsia="Times New Roman"/>
          <w:snapToGrid/>
          <w:sz w:val="18"/>
          <w:szCs w:val="18"/>
        </w:rPr>
        <w:t xml:space="preserve"> </w:t>
      </w:r>
      <w:r w:rsidRPr="000572BA">
        <w:rPr>
          <w:rFonts w:eastAsia="Poppins-Regular"/>
          <w:sz w:val="18"/>
          <w:szCs w:val="18"/>
        </w:rPr>
        <w:t>(+/-10%)</w:t>
      </w:r>
      <w:r w:rsidRPr="000572BA">
        <w:rPr>
          <w:rFonts w:eastAsia="Times New Roman"/>
          <w:snapToGrid/>
          <w:sz w:val="18"/>
          <w:szCs w:val="18"/>
        </w:rPr>
        <w:t xml:space="preserve">, z </w:t>
      </w:r>
      <w:proofErr w:type="spellStart"/>
      <w:r w:rsidRPr="000572BA">
        <w:rPr>
          <w:rFonts w:eastAsia="Times New Roman"/>
          <w:snapToGrid/>
          <w:sz w:val="18"/>
          <w:szCs w:val="18"/>
        </w:rPr>
        <w:t>rozłączką</w:t>
      </w:r>
      <w:proofErr w:type="spellEnd"/>
      <w:r w:rsidRPr="000572BA">
        <w:rPr>
          <w:rFonts w:eastAsia="Times New Roman"/>
          <w:snapToGrid/>
          <w:sz w:val="18"/>
          <w:szCs w:val="18"/>
        </w:rPr>
        <w:t xml:space="preserve"> i karabińczykiem 4 cm</w:t>
      </w:r>
      <w:r w:rsidR="002678EF">
        <w:rPr>
          <w:rFonts w:eastAsia="Times New Roman"/>
          <w:snapToGrid/>
          <w:sz w:val="18"/>
          <w:szCs w:val="18"/>
        </w:rPr>
        <w:t xml:space="preserve"> </w:t>
      </w:r>
      <w:r w:rsidRPr="000572BA">
        <w:rPr>
          <w:rFonts w:eastAsia="Poppins-Regular"/>
          <w:sz w:val="18"/>
          <w:szCs w:val="18"/>
        </w:rPr>
        <w:t>(+/-10%)</w:t>
      </w:r>
    </w:p>
    <w:p w14:paraId="3F4137E6" w14:textId="77777777" w:rsidR="000572BA" w:rsidRPr="000572BA" w:rsidRDefault="000572BA" w:rsidP="000572BA">
      <w:pPr>
        <w:pStyle w:val="Akapitzlist"/>
        <w:numPr>
          <w:ilvl w:val="0"/>
          <w:numId w:val="5"/>
        </w:numPr>
        <w:suppressAutoHyphens/>
        <w:spacing w:line="240" w:lineRule="auto"/>
        <w:rPr>
          <w:rFonts w:eastAsia="Times New Roman"/>
          <w:snapToGrid/>
          <w:sz w:val="18"/>
          <w:szCs w:val="18"/>
        </w:rPr>
      </w:pPr>
      <w:r w:rsidRPr="000572BA">
        <w:rPr>
          <w:rFonts w:eastAsia="Times New Roman"/>
          <w:snapToGrid/>
          <w:sz w:val="18"/>
          <w:szCs w:val="18"/>
        </w:rPr>
        <w:t>smycz po złożeniu 45 cm (± 2cm) do złączki i 10 cm (± 2cm) od złączki do karabińczyka</w:t>
      </w:r>
    </w:p>
    <w:p w14:paraId="440A566F" w14:textId="77777777" w:rsidR="000572BA" w:rsidRPr="000572BA" w:rsidRDefault="000572BA" w:rsidP="000572BA">
      <w:pPr>
        <w:pStyle w:val="Akapitzlist"/>
        <w:numPr>
          <w:ilvl w:val="0"/>
          <w:numId w:val="5"/>
        </w:numPr>
        <w:suppressAutoHyphens/>
        <w:spacing w:line="240" w:lineRule="auto"/>
        <w:rPr>
          <w:rFonts w:eastAsia="Times New Roman"/>
          <w:snapToGrid/>
          <w:sz w:val="18"/>
          <w:szCs w:val="18"/>
        </w:rPr>
      </w:pPr>
      <w:r w:rsidRPr="000572BA">
        <w:rPr>
          <w:rFonts w:eastAsia="Times New Roman"/>
          <w:snapToGrid/>
          <w:sz w:val="18"/>
          <w:szCs w:val="18"/>
        </w:rPr>
        <w:t xml:space="preserve">nadruk </w:t>
      </w:r>
      <w:proofErr w:type="spellStart"/>
      <w:r w:rsidRPr="000572BA">
        <w:rPr>
          <w:rFonts w:eastAsia="Times New Roman"/>
          <w:snapToGrid/>
          <w:sz w:val="18"/>
          <w:szCs w:val="18"/>
        </w:rPr>
        <w:t>pełnokolorowy</w:t>
      </w:r>
      <w:proofErr w:type="spellEnd"/>
      <w:r w:rsidRPr="000572BA">
        <w:rPr>
          <w:rFonts w:eastAsia="Times New Roman"/>
          <w:snapToGrid/>
          <w:sz w:val="18"/>
          <w:szCs w:val="18"/>
        </w:rPr>
        <w:t xml:space="preserve"> dwustronny</w:t>
      </w:r>
    </w:p>
    <w:p w14:paraId="5BA2BF08" w14:textId="1A572CB1" w:rsidR="000572BA" w:rsidRPr="000572BA" w:rsidRDefault="000572BA" w:rsidP="000572BA">
      <w:pPr>
        <w:pStyle w:val="Akapitzlist"/>
        <w:numPr>
          <w:ilvl w:val="0"/>
          <w:numId w:val="5"/>
        </w:numPr>
        <w:suppressAutoHyphens/>
        <w:spacing w:line="240" w:lineRule="auto"/>
        <w:rPr>
          <w:rFonts w:eastAsia="Times New Roman"/>
          <w:snapToGrid/>
          <w:sz w:val="18"/>
          <w:szCs w:val="18"/>
        </w:rPr>
      </w:pPr>
      <w:r w:rsidRPr="000572BA">
        <w:rPr>
          <w:rFonts w:eastAsia="Times New Roman"/>
          <w:snapToGrid/>
          <w:sz w:val="18"/>
          <w:szCs w:val="18"/>
        </w:rPr>
        <w:t>nadruk sublimacyjny</w:t>
      </w:r>
    </w:p>
    <w:p w14:paraId="0D878687" w14:textId="46415BA1" w:rsidR="000572BA" w:rsidRPr="000572BA" w:rsidRDefault="000572BA" w:rsidP="000572BA">
      <w:pPr>
        <w:pStyle w:val="Akapitzlist"/>
        <w:numPr>
          <w:ilvl w:val="0"/>
          <w:numId w:val="5"/>
        </w:numPr>
        <w:suppressAutoHyphens/>
        <w:spacing w:line="240" w:lineRule="auto"/>
        <w:rPr>
          <w:rFonts w:eastAsia="Times New Roman"/>
          <w:snapToGrid/>
          <w:sz w:val="18"/>
          <w:szCs w:val="18"/>
        </w:rPr>
      </w:pPr>
      <w:r w:rsidRPr="000572BA">
        <w:rPr>
          <w:rFonts w:eastAsia="Times New Roman"/>
          <w:snapToGrid/>
          <w:sz w:val="18"/>
          <w:szCs w:val="18"/>
        </w:rPr>
        <w:t xml:space="preserve">Ilość: </w:t>
      </w:r>
      <w:r w:rsidR="001173C8">
        <w:rPr>
          <w:rFonts w:eastAsia="Times New Roman"/>
          <w:snapToGrid/>
          <w:sz w:val="18"/>
          <w:szCs w:val="18"/>
        </w:rPr>
        <w:t>4</w:t>
      </w:r>
      <w:r w:rsidRPr="000572BA">
        <w:rPr>
          <w:rFonts w:eastAsia="Times New Roman"/>
          <w:snapToGrid/>
          <w:sz w:val="18"/>
          <w:szCs w:val="18"/>
        </w:rPr>
        <w:t>00 szt.</w:t>
      </w:r>
    </w:p>
    <w:p w14:paraId="23409CBF" w14:textId="77777777" w:rsidR="000572BA" w:rsidRPr="000572BA" w:rsidRDefault="000572BA" w:rsidP="000572BA">
      <w:pPr>
        <w:suppressAutoHyphens/>
        <w:spacing w:line="240" w:lineRule="auto"/>
        <w:rPr>
          <w:rFonts w:eastAsia="Times New Roman"/>
          <w:snapToGrid/>
          <w:sz w:val="18"/>
          <w:szCs w:val="18"/>
        </w:rPr>
      </w:pPr>
    </w:p>
    <w:p w14:paraId="00CA0B9B" w14:textId="77777777" w:rsidR="000572BA" w:rsidRPr="000572BA" w:rsidRDefault="000572BA" w:rsidP="000572BA">
      <w:pPr>
        <w:suppressAutoHyphens/>
        <w:spacing w:line="240" w:lineRule="auto"/>
        <w:rPr>
          <w:rFonts w:eastAsia="Times New Roman"/>
          <w:snapToGrid/>
          <w:sz w:val="18"/>
          <w:szCs w:val="18"/>
        </w:rPr>
      </w:pPr>
      <w:r w:rsidRPr="000572BA">
        <w:rPr>
          <w:rFonts w:eastAsia="Times New Roman"/>
          <w:snapToGrid/>
          <w:sz w:val="18"/>
          <w:szCs w:val="18"/>
          <w:u w:val="single"/>
        </w:rPr>
        <w:t>Etui na identyfikator</w:t>
      </w:r>
      <w:r w:rsidRPr="000572BA">
        <w:rPr>
          <w:rFonts w:eastAsia="Times New Roman"/>
          <w:snapToGrid/>
          <w:sz w:val="18"/>
          <w:szCs w:val="18"/>
        </w:rPr>
        <w:t>, zawieszany na smyczy z jednym otworem na środku:</w:t>
      </w:r>
    </w:p>
    <w:p w14:paraId="622BDFF8" w14:textId="77777777" w:rsidR="000572BA" w:rsidRPr="000572BA" w:rsidRDefault="000572BA" w:rsidP="000572BA">
      <w:pPr>
        <w:pStyle w:val="Akapitzlist"/>
        <w:numPr>
          <w:ilvl w:val="0"/>
          <w:numId w:val="6"/>
        </w:numPr>
        <w:suppressAutoHyphens/>
        <w:spacing w:line="240" w:lineRule="auto"/>
        <w:rPr>
          <w:rFonts w:eastAsia="Times New Roman"/>
          <w:snapToGrid/>
          <w:sz w:val="18"/>
          <w:szCs w:val="18"/>
        </w:rPr>
      </w:pPr>
      <w:r w:rsidRPr="000572BA">
        <w:rPr>
          <w:rFonts w:eastAsia="Times New Roman"/>
          <w:snapToGrid/>
          <w:sz w:val="18"/>
          <w:szCs w:val="18"/>
        </w:rPr>
        <w:t>materiał: obustronnie przeźroczysta folia</w:t>
      </w:r>
    </w:p>
    <w:p w14:paraId="483C22CF" w14:textId="77777777" w:rsidR="000572BA" w:rsidRPr="000572BA" w:rsidRDefault="000572BA" w:rsidP="000572BA">
      <w:pPr>
        <w:pStyle w:val="Akapitzlist"/>
        <w:numPr>
          <w:ilvl w:val="0"/>
          <w:numId w:val="6"/>
        </w:numPr>
        <w:suppressAutoHyphens/>
        <w:spacing w:line="240" w:lineRule="auto"/>
        <w:rPr>
          <w:rFonts w:eastAsia="Times New Roman"/>
          <w:snapToGrid/>
          <w:sz w:val="18"/>
          <w:szCs w:val="18"/>
        </w:rPr>
      </w:pPr>
      <w:r w:rsidRPr="000572BA">
        <w:rPr>
          <w:rFonts w:eastAsia="Times New Roman"/>
          <w:snapToGrid/>
          <w:sz w:val="18"/>
          <w:szCs w:val="18"/>
        </w:rPr>
        <w:t>wymiary wewnętrzne 105 x 90 mm (</w:t>
      </w:r>
      <w:proofErr w:type="spellStart"/>
      <w:r w:rsidRPr="000572BA">
        <w:rPr>
          <w:rFonts w:eastAsia="Times New Roman"/>
          <w:snapToGrid/>
          <w:sz w:val="18"/>
          <w:szCs w:val="18"/>
        </w:rPr>
        <w:t>wys</w:t>
      </w:r>
      <w:proofErr w:type="spellEnd"/>
      <w:r w:rsidRPr="000572BA">
        <w:rPr>
          <w:rFonts w:eastAsia="Times New Roman"/>
          <w:snapToGrid/>
          <w:sz w:val="18"/>
          <w:szCs w:val="18"/>
        </w:rPr>
        <w:t>/</w:t>
      </w:r>
      <w:proofErr w:type="spellStart"/>
      <w:r w:rsidRPr="000572BA">
        <w:rPr>
          <w:rFonts w:eastAsia="Times New Roman"/>
          <w:snapToGrid/>
          <w:sz w:val="18"/>
          <w:szCs w:val="18"/>
        </w:rPr>
        <w:t>szer</w:t>
      </w:r>
      <w:proofErr w:type="spellEnd"/>
      <w:r w:rsidRPr="000572BA">
        <w:rPr>
          <w:rFonts w:eastAsia="Times New Roman"/>
          <w:snapToGrid/>
          <w:sz w:val="18"/>
          <w:szCs w:val="18"/>
        </w:rPr>
        <w:t>) ±2 mm</w:t>
      </w:r>
    </w:p>
    <w:p w14:paraId="46102BDA" w14:textId="77777777" w:rsidR="000572BA" w:rsidRPr="000572BA" w:rsidRDefault="000572BA" w:rsidP="000572BA">
      <w:pPr>
        <w:pStyle w:val="Akapitzlist"/>
        <w:numPr>
          <w:ilvl w:val="0"/>
          <w:numId w:val="6"/>
        </w:numPr>
        <w:suppressAutoHyphens/>
        <w:spacing w:line="240" w:lineRule="auto"/>
        <w:rPr>
          <w:rFonts w:eastAsia="Times New Roman"/>
          <w:snapToGrid/>
          <w:sz w:val="18"/>
          <w:szCs w:val="18"/>
        </w:rPr>
      </w:pPr>
      <w:r w:rsidRPr="000572BA">
        <w:rPr>
          <w:rFonts w:eastAsia="Times New Roman"/>
          <w:snapToGrid/>
          <w:sz w:val="18"/>
          <w:szCs w:val="18"/>
        </w:rPr>
        <w:t>wymiary zewnętrzne 112 x 98 mm (</w:t>
      </w:r>
      <w:proofErr w:type="spellStart"/>
      <w:r w:rsidRPr="000572BA">
        <w:rPr>
          <w:rFonts w:eastAsia="Times New Roman"/>
          <w:snapToGrid/>
          <w:sz w:val="18"/>
          <w:szCs w:val="18"/>
        </w:rPr>
        <w:t>wys</w:t>
      </w:r>
      <w:proofErr w:type="spellEnd"/>
      <w:r w:rsidRPr="000572BA">
        <w:rPr>
          <w:rFonts w:eastAsia="Times New Roman"/>
          <w:snapToGrid/>
          <w:sz w:val="18"/>
          <w:szCs w:val="18"/>
        </w:rPr>
        <w:t>/</w:t>
      </w:r>
      <w:proofErr w:type="spellStart"/>
      <w:r w:rsidRPr="000572BA">
        <w:rPr>
          <w:rFonts w:eastAsia="Times New Roman"/>
          <w:snapToGrid/>
          <w:sz w:val="18"/>
          <w:szCs w:val="18"/>
        </w:rPr>
        <w:t>szer</w:t>
      </w:r>
      <w:proofErr w:type="spellEnd"/>
      <w:r w:rsidRPr="000572BA">
        <w:rPr>
          <w:rFonts w:eastAsia="Times New Roman"/>
          <w:snapToGrid/>
          <w:sz w:val="18"/>
          <w:szCs w:val="18"/>
        </w:rPr>
        <w:t>) ±2 mm + element etui do zawieszenia</w:t>
      </w:r>
    </w:p>
    <w:p w14:paraId="756F1D10" w14:textId="54650EB9" w:rsidR="000572BA" w:rsidRPr="000572BA" w:rsidRDefault="000572BA" w:rsidP="000572BA">
      <w:pPr>
        <w:pStyle w:val="Akapitzlist"/>
        <w:numPr>
          <w:ilvl w:val="0"/>
          <w:numId w:val="6"/>
        </w:numPr>
        <w:suppressAutoHyphens/>
        <w:spacing w:line="240" w:lineRule="auto"/>
        <w:rPr>
          <w:rFonts w:eastAsia="Times New Roman"/>
          <w:snapToGrid/>
          <w:sz w:val="18"/>
          <w:szCs w:val="18"/>
        </w:rPr>
      </w:pPr>
      <w:r w:rsidRPr="000572BA">
        <w:rPr>
          <w:rFonts w:eastAsia="Times New Roman"/>
          <w:snapToGrid/>
          <w:sz w:val="18"/>
          <w:szCs w:val="18"/>
        </w:rPr>
        <w:t xml:space="preserve">Ilość: </w:t>
      </w:r>
      <w:r w:rsidR="001173C8">
        <w:rPr>
          <w:rFonts w:eastAsia="Times New Roman"/>
          <w:snapToGrid/>
          <w:sz w:val="18"/>
          <w:szCs w:val="18"/>
        </w:rPr>
        <w:t>4</w:t>
      </w:r>
      <w:r w:rsidRPr="000572BA">
        <w:rPr>
          <w:rFonts w:eastAsia="Times New Roman"/>
          <w:snapToGrid/>
          <w:sz w:val="18"/>
          <w:szCs w:val="18"/>
        </w:rPr>
        <w:t xml:space="preserve">00 szt. </w:t>
      </w:r>
    </w:p>
    <w:p w14:paraId="1811D2E8" w14:textId="71B50CB6" w:rsidR="000572BA" w:rsidRDefault="000572BA" w:rsidP="00E83273">
      <w:pPr>
        <w:suppressAutoHyphens/>
        <w:spacing w:line="240" w:lineRule="auto"/>
        <w:rPr>
          <w:rFonts w:eastAsia="Times New Roman"/>
          <w:b/>
          <w:snapToGrid/>
          <w:sz w:val="18"/>
          <w:szCs w:val="18"/>
          <w:u w:val="single"/>
        </w:rPr>
      </w:pPr>
    </w:p>
    <w:p w14:paraId="49B59BE0" w14:textId="257A5E86" w:rsidR="006D2E52" w:rsidRPr="00F518E5" w:rsidRDefault="006D2E52" w:rsidP="00E83273">
      <w:pPr>
        <w:suppressAutoHyphens/>
        <w:spacing w:line="240" w:lineRule="auto"/>
        <w:rPr>
          <w:rFonts w:eastAsia="Times New Roman"/>
          <w:snapToGrid/>
          <w:sz w:val="18"/>
          <w:szCs w:val="18"/>
          <w:u w:val="single"/>
        </w:rPr>
      </w:pPr>
      <w:r w:rsidRPr="00F518E5">
        <w:rPr>
          <w:rFonts w:eastAsia="Times New Roman"/>
          <w:snapToGrid/>
          <w:sz w:val="18"/>
          <w:szCs w:val="18"/>
          <w:u w:val="single"/>
        </w:rPr>
        <w:t>znakowanie: Projekt nadruku zostanie przekazany Wykonawcy przez Zamawiającego w terminie 3 dni roboczych od dnia podpisania Umowy w plikach drukarskich według specyfikacji podanej przez Wykonawcę.</w:t>
      </w:r>
    </w:p>
    <w:p w14:paraId="355D8D2C" w14:textId="6A69B342" w:rsidR="0048068C" w:rsidRPr="000572BA" w:rsidRDefault="0048068C" w:rsidP="00BE53C5">
      <w:pPr>
        <w:suppressAutoHyphens/>
        <w:autoSpaceDE w:val="0"/>
        <w:spacing w:line="240" w:lineRule="auto"/>
        <w:jc w:val="both"/>
        <w:rPr>
          <w:b/>
          <w:snapToGrid/>
          <w:sz w:val="18"/>
          <w:szCs w:val="18"/>
          <w:u w:val="single"/>
          <w:lang w:eastAsia="ar-SA"/>
        </w:rPr>
      </w:pPr>
    </w:p>
    <w:p w14:paraId="7667CF78" w14:textId="35111122" w:rsidR="00BE53C5" w:rsidRPr="000572BA" w:rsidRDefault="005574B6" w:rsidP="00560FA9">
      <w:pPr>
        <w:suppressAutoHyphens/>
        <w:autoSpaceDE w:val="0"/>
        <w:spacing w:line="240" w:lineRule="auto"/>
        <w:jc w:val="both"/>
        <w:rPr>
          <w:rFonts w:eastAsia="Times New Roman"/>
          <w:snapToGrid/>
          <w:sz w:val="18"/>
          <w:szCs w:val="18"/>
          <w:lang w:eastAsia="ar-SA"/>
        </w:rPr>
      </w:pPr>
      <w:r w:rsidRPr="000572BA">
        <w:rPr>
          <w:b/>
          <w:snapToGrid/>
          <w:sz w:val="18"/>
          <w:szCs w:val="18"/>
          <w:u w:val="single"/>
          <w:lang w:eastAsia="ar-SA"/>
        </w:rPr>
        <w:t xml:space="preserve">Zadanie nr </w:t>
      </w:r>
      <w:r w:rsidR="00DB7EE1" w:rsidRPr="000572BA">
        <w:rPr>
          <w:b/>
          <w:snapToGrid/>
          <w:sz w:val="18"/>
          <w:szCs w:val="18"/>
          <w:u w:val="single"/>
          <w:lang w:eastAsia="ar-SA"/>
        </w:rPr>
        <w:t xml:space="preserve">6 </w:t>
      </w:r>
      <w:r w:rsidR="00BE53C5" w:rsidRPr="000572BA">
        <w:rPr>
          <w:b/>
          <w:snapToGrid/>
          <w:sz w:val="18"/>
          <w:szCs w:val="18"/>
          <w:u w:val="single"/>
          <w:lang w:eastAsia="ar-SA"/>
        </w:rPr>
        <w:t xml:space="preserve">- </w:t>
      </w:r>
      <w:proofErr w:type="spellStart"/>
      <w:r w:rsidR="00BE53C5" w:rsidRPr="000572BA">
        <w:rPr>
          <w:b/>
          <w:snapToGrid/>
          <w:sz w:val="18"/>
          <w:szCs w:val="18"/>
          <w:u w:val="single"/>
          <w:lang w:eastAsia="ar-SA"/>
        </w:rPr>
        <w:t>Roll</w:t>
      </w:r>
      <w:proofErr w:type="spellEnd"/>
      <w:r w:rsidR="00BE53C5" w:rsidRPr="000572BA">
        <w:rPr>
          <w:b/>
          <w:snapToGrid/>
          <w:sz w:val="18"/>
          <w:szCs w:val="18"/>
          <w:u w:val="single"/>
          <w:lang w:eastAsia="ar-SA"/>
        </w:rPr>
        <w:t xml:space="preserve"> </w:t>
      </w:r>
      <w:proofErr w:type="spellStart"/>
      <w:r w:rsidR="00BE53C5" w:rsidRPr="000572BA">
        <w:rPr>
          <w:b/>
          <w:snapToGrid/>
          <w:sz w:val="18"/>
          <w:szCs w:val="18"/>
          <w:u w:val="single"/>
          <w:lang w:eastAsia="ar-SA"/>
        </w:rPr>
        <w:t>up</w:t>
      </w:r>
      <w:proofErr w:type="spellEnd"/>
    </w:p>
    <w:p w14:paraId="5D5A1CE2" w14:textId="5F92DBE9" w:rsidR="00661C9E" w:rsidRPr="000572BA" w:rsidRDefault="00BE53C5" w:rsidP="00FB5BB9">
      <w:pPr>
        <w:pStyle w:val="Akapitzlist"/>
        <w:numPr>
          <w:ilvl w:val="0"/>
          <w:numId w:val="2"/>
        </w:numPr>
        <w:suppressAutoHyphens/>
        <w:spacing w:line="240" w:lineRule="auto"/>
        <w:rPr>
          <w:rFonts w:eastAsia="Times New Roman"/>
          <w:snapToGrid/>
          <w:sz w:val="18"/>
          <w:szCs w:val="18"/>
          <w:lang w:eastAsia="ar-SA"/>
        </w:rPr>
      </w:pPr>
      <w:r w:rsidRPr="000572BA">
        <w:rPr>
          <w:rFonts w:eastAsia="Times New Roman"/>
          <w:snapToGrid/>
          <w:sz w:val="18"/>
          <w:szCs w:val="18"/>
          <w:lang w:eastAsia="ar-SA"/>
        </w:rPr>
        <w:t xml:space="preserve">wymiary szerokość </w:t>
      </w:r>
      <w:r w:rsidR="009C58E0" w:rsidRPr="000572BA">
        <w:rPr>
          <w:rFonts w:eastAsia="Times New Roman"/>
          <w:snapToGrid/>
          <w:sz w:val="18"/>
          <w:szCs w:val="18"/>
          <w:lang w:eastAsia="ar-SA"/>
        </w:rPr>
        <w:t>10</w:t>
      </w:r>
      <w:r w:rsidRPr="000572BA">
        <w:rPr>
          <w:rFonts w:eastAsia="Times New Roman"/>
          <w:snapToGrid/>
          <w:sz w:val="18"/>
          <w:szCs w:val="18"/>
          <w:lang w:eastAsia="ar-SA"/>
        </w:rPr>
        <w:t xml:space="preserve">0 cm (± </w:t>
      </w:r>
      <w:r w:rsidR="00661C9E" w:rsidRPr="000572BA">
        <w:rPr>
          <w:rFonts w:eastAsia="Times New Roman"/>
          <w:snapToGrid/>
          <w:sz w:val="18"/>
          <w:szCs w:val="18"/>
          <w:lang w:eastAsia="ar-SA"/>
        </w:rPr>
        <w:t>10%) x wysokość 200 cm (± 10 %)</w:t>
      </w:r>
    </w:p>
    <w:p w14:paraId="63DE1D78" w14:textId="1F6F8B27" w:rsidR="00452086" w:rsidRPr="000572BA" w:rsidRDefault="00BE53C5" w:rsidP="00FB5BB9">
      <w:pPr>
        <w:pStyle w:val="Akapitzlist"/>
        <w:numPr>
          <w:ilvl w:val="0"/>
          <w:numId w:val="2"/>
        </w:numPr>
        <w:suppressAutoHyphens/>
        <w:spacing w:line="240" w:lineRule="auto"/>
        <w:rPr>
          <w:rFonts w:eastAsia="Times New Roman"/>
          <w:snapToGrid/>
          <w:sz w:val="18"/>
          <w:szCs w:val="18"/>
          <w:lang w:eastAsia="ar-SA"/>
        </w:rPr>
      </w:pPr>
      <w:r w:rsidRPr="000572BA">
        <w:rPr>
          <w:rFonts w:eastAsia="Times New Roman"/>
          <w:snapToGrid/>
          <w:sz w:val="18"/>
          <w:szCs w:val="18"/>
          <w:lang w:eastAsia="ar-SA"/>
        </w:rPr>
        <w:t>aluminiowy maszt mocowany do kasety,</w:t>
      </w:r>
      <w:r w:rsidRPr="000572BA">
        <w:rPr>
          <w:snapToGrid/>
          <w:sz w:val="18"/>
          <w:szCs w:val="18"/>
          <w:lang w:eastAsia="ar-SA"/>
        </w:rPr>
        <w:t xml:space="preserve"> </w:t>
      </w:r>
      <w:r w:rsidRPr="000572BA">
        <w:rPr>
          <w:rFonts w:eastAsia="Times New Roman"/>
          <w:snapToGrid/>
          <w:sz w:val="18"/>
          <w:szCs w:val="18"/>
          <w:lang w:eastAsia="ar-SA"/>
        </w:rPr>
        <w:t>kaseta w kolorze szarym</w:t>
      </w:r>
      <w:r w:rsidR="00D555DB" w:rsidRPr="000572BA">
        <w:rPr>
          <w:rFonts w:eastAsia="Times New Roman"/>
          <w:snapToGrid/>
          <w:sz w:val="18"/>
          <w:szCs w:val="18"/>
          <w:lang w:eastAsia="ar-SA"/>
        </w:rPr>
        <w:t xml:space="preserve"> </w:t>
      </w:r>
      <w:r w:rsidRPr="000572BA">
        <w:rPr>
          <w:rFonts w:eastAsia="Times New Roman"/>
          <w:snapToGrid/>
          <w:sz w:val="18"/>
          <w:szCs w:val="18"/>
          <w:lang w:eastAsia="ar-SA"/>
        </w:rPr>
        <w:t>lub</w:t>
      </w:r>
      <w:r w:rsidR="00D555DB" w:rsidRPr="000572BA">
        <w:rPr>
          <w:rFonts w:eastAsia="Times New Roman"/>
          <w:snapToGrid/>
          <w:sz w:val="18"/>
          <w:szCs w:val="18"/>
          <w:lang w:eastAsia="ar-SA"/>
        </w:rPr>
        <w:t xml:space="preserve"> </w:t>
      </w:r>
      <w:r w:rsidRPr="000572BA">
        <w:rPr>
          <w:rFonts w:eastAsia="Times New Roman"/>
          <w:snapToGrid/>
          <w:sz w:val="18"/>
          <w:szCs w:val="18"/>
          <w:lang w:eastAsia="ar-SA"/>
        </w:rPr>
        <w:t>czarnym</w:t>
      </w:r>
      <w:r w:rsidR="00D555DB" w:rsidRPr="000572BA">
        <w:rPr>
          <w:rFonts w:eastAsia="Times New Roman"/>
          <w:snapToGrid/>
          <w:sz w:val="18"/>
          <w:szCs w:val="18"/>
          <w:lang w:eastAsia="ar-SA"/>
        </w:rPr>
        <w:t xml:space="preserve"> </w:t>
      </w:r>
      <w:r w:rsidR="006B29DE" w:rsidRPr="000572BA">
        <w:rPr>
          <w:rFonts w:eastAsia="Times New Roman"/>
          <w:snapToGrid/>
          <w:sz w:val="18"/>
          <w:szCs w:val="18"/>
          <w:lang w:eastAsia="ar-SA"/>
        </w:rPr>
        <w:t>(lub</w:t>
      </w:r>
      <w:r w:rsidR="00D555DB" w:rsidRPr="000572BA">
        <w:rPr>
          <w:rFonts w:eastAsia="Times New Roman"/>
          <w:snapToGrid/>
          <w:sz w:val="18"/>
          <w:szCs w:val="18"/>
          <w:lang w:eastAsia="ar-SA"/>
        </w:rPr>
        <w:t xml:space="preserve"> </w:t>
      </w:r>
      <w:r w:rsidR="006B29DE" w:rsidRPr="000572BA">
        <w:rPr>
          <w:rFonts w:eastAsia="Times New Roman"/>
          <w:snapToGrid/>
          <w:sz w:val="18"/>
          <w:szCs w:val="18"/>
          <w:lang w:eastAsia="ar-SA"/>
        </w:rPr>
        <w:t>innym zaakceptowanym przez Zamawiającego)</w:t>
      </w:r>
      <w:r w:rsidRPr="000572BA">
        <w:rPr>
          <w:rFonts w:eastAsia="Times New Roman"/>
          <w:snapToGrid/>
          <w:sz w:val="18"/>
          <w:szCs w:val="18"/>
          <w:lang w:eastAsia="ar-SA"/>
        </w:rPr>
        <w:t xml:space="preserve">, </w:t>
      </w:r>
      <w:r w:rsidR="00661C9E" w:rsidRPr="000572BA">
        <w:rPr>
          <w:rFonts w:eastAsia="Times New Roman"/>
          <w:snapToGrid/>
          <w:sz w:val="18"/>
          <w:szCs w:val="18"/>
          <w:lang w:eastAsia="ar-SA"/>
        </w:rPr>
        <w:t>z mechanizmem samo nawijającym</w:t>
      </w:r>
      <w:r w:rsidR="002678EF">
        <w:rPr>
          <w:rFonts w:eastAsia="Times New Roman"/>
          <w:snapToGrid/>
          <w:sz w:val="18"/>
          <w:szCs w:val="18"/>
          <w:lang w:eastAsia="ar-SA"/>
        </w:rPr>
        <w:t>,</w:t>
      </w:r>
    </w:p>
    <w:p w14:paraId="41D68A7F" w14:textId="1D5A47C3" w:rsidR="00661C9E" w:rsidRPr="000572BA" w:rsidRDefault="00661C9E" w:rsidP="00FB5BB9">
      <w:pPr>
        <w:pStyle w:val="Akapitzlist"/>
        <w:numPr>
          <w:ilvl w:val="0"/>
          <w:numId w:val="2"/>
        </w:numPr>
        <w:suppressAutoHyphens/>
        <w:spacing w:line="240" w:lineRule="auto"/>
        <w:rPr>
          <w:rFonts w:eastAsia="Times New Roman"/>
          <w:snapToGrid/>
          <w:sz w:val="18"/>
          <w:szCs w:val="18"/>
          <w:lang w:eastAsia="ar-SA"/>
        </w:rPr>
      </w:pPr>
      <w:r w:rsidRPr="000572BA">
        <w:rPr>
          <w:rFonts w:eastAsia="Times New Roman"/>
          <w:snapToGrid/>
          <w:sz w:val="18"/>
          <w:szCs w:val="18"/>
          <w:lang w:eastAsia="ar-SA"/>
        </w:rPr>
        <w:t>stabilna konstrukcja</w:t>
      </w:r>
      <w:r w:rsidR="00CE131D">
        <w:rPr>
          <w:rFonts w:eastAsia="Times New Roman"/>
          <w:snapToGrid/>
          <w:sz w:val="18"/>
          <w:szCs w:val="18"/>
          <w:lang w:eastAsia="ar-SA"/>
        </w:rPr>
        <w:t xml:space="preserve"> przeznaczona do częstego składania i rozkładania (niedopuszczalne wadliwe mocowanie powodujące mimowolne złożenie się</w:t>
      </w:r>
      <w:r w:rsidR="002678EF">
        <w:rPr>
          <w:rFonts w:eastAsia="Times New Roman"/>
          <w:snapToGrid/>
          <w:sz w:val="18"/>
          <w:szCs w:val="18"/>
          <w:lang w:eastAsia="ar-SA"/>
        </w:rPr>
        <w:t>,</w:t>
      </w:r>
    </w:p>
    <w:p w14:paraId="47131359" w14:textId="77777777" w:rsidR="00661C9E" w:rsidRPr="000572BA" w:rsidRDefault="00661C9E" w:rsidP="00FB5BB9">
      <w:pPr>
        <w:pStyle w:val="Akapitzlist"/>
        <w:numPr>
          <w:ilvl w:val="0"/>
          <w:numId w:val="2"/>
        </w:numPr>
        <w:suppressAutoHyphens/>
        <w:spacing w:line="240" w:lineRule="auto"/>
        <w:rPr>
          <w:rFonts w:eastAsia="Times New Roman"/>
          <w:snapToGrid/>
          <w:sz w:val="18"/>
          <w:szCs w:val="18"/>
          <w:lang w:eastAsia="ar-SA"/>
        </w:rPr>
      </w:pPr>
      <w:r w:rsidRPr="000572BA">
        <w:rPr>
          <w:rFonts w:eastAsia="Times New Roman"/>
          <w:snapToGrid/>
          <w:sz w:val="18"/>
          <w:szCs w:val="18"/>
          <w:lang w:eastAsia="ar-SA"/>
        </w:rPr>
        <w:t>waga max. 3,5 kg</w:t>
      </w:r>
    </w:p>
    <w:p w14:paraId="51C99D58" w14:textId="153A1596" w:rsidR="00661C9E" w:rsidRPr="000572BA" w:rsidRDefault="00BE53C5" w:rsidP="00FB5BB9">
      <w:pPr>
        <w:pStyle w:val="Akapitzlist"/>
        <w:numPr>
          <w:ilvl w:val="0"/>
          <w:numId w:val="2"/>
        </w:numPr>
        <w:suppressAutoHyphens/>
        <w:spacing w:line="240" w:lineRule="auto"/>
        <w:rPr>
          <w:rFonts w:eastAsia="Times New Roman"/>
          <w:snapToGrid/>
          <w:sz w:val="18"/>
          <w:szCs w:val="18"/>
          <w:lang w:eastAsia="ar-SA"/>
        </w:rPr>
      </w:pPr>
      <w:r w:rsidRPr="000572BA">
        <w:rPr>
          <w:rFonts w:eastAsia="Times New Roman"/>
          <w:snapToGrid/>
          <w:sz w:val="18"/>
          <w:szCs w:val="18"/>
          <w:lang w:eastAsia="ar-SA"/>
        </w:rPr>
        <w:t>w zestawie pokrowiec (torba transportowa) zabezpieczająca przed uszkodzeniem z uchwytem do</w:t>
      </w:r>
      <w:r w:rsidR="00661C9E" w:rsidRPr="000572BA">
        <w:rPr>
          <w:rFonts w:eastAsia="Times New Roman"/>
          <w:snapToGrid/>
          <w:sz w:val="18"/>
          <w:szCs w:val="18"/>
          <w:lang w:eastAsia="ar-SA"/>
        </w:rPr>
        <w:t xml:space="preserve"> noszenia w ręce i na ramieniu</w:t>
      </w:r>
      <w:r w:rsidR="002678EF">
        <w:rPr>
          <w:rFonts w:eastAsia="Times New Roman"/>
          <w:snapToGrid/>
          <w:sz w:val="18"/>
          <w:szCs w:val="18"/>
          <w:lang w:eastAsia="ar-SA"/>
        </w:rPr>
        <w:t>,</w:t>
      </w:r>
    </w:p>
    <w:p w14:paraId="078F1ED7" w14:textId="20D65121" w:rsidR="00BE53C5" w:rsidRPr="000572BA" w:rsidRDefault="00BE53C5" w:rsidP="00FB5BB9">
      <w:pPr>
        <w:pStyle w:val="Akapitzlist"/>
        <w:numPr>
          <w:ilvl w:val="0"/>
          <w:numId w:val="2"/>
        </w:numPr>
        <w:suppressAutoHyphens/>
        <w:spacing w:line="240" w:lineRule="auto"/>
        <w:rPr>
          <w:rFonts w:eastAsia="Times New Roman"/>
          <w:snapToGrid/>
          <w:sz w:val="18"/>
          <w:szCs w:val="18"/>
          <w:lang w:eastAsia="ar-SA"/>
        </w:rPr>
      </w:pPr>
      <w:r w:rsidRPr="000572BA">
        <w:rPr>
          <w:rFonts w:eastAsia="Times New Roman"/>
          <w:snapToGrid/>
          <w:sz w:val="18"/>
          <w:szCs w:val="18"/>
          <w:lang w:eastAsia="ar-SA"/>
        </w:rPr>
        <w:t>kolor szary lub czarny</w:t>
      </w:r>
      <w:r w:rsidR="008474D3" w:rsidRPr="000572BA">
        <w:rPr>
          <w:rFonts w:eastAsia="Times New Roman"/>
          <w:snapToGrid/>
          <w:sz w:val="18"/>
          <w:szCs w:val="18"/>
          <w:lang w:eastAsia="ar-SA"/>
        </w:rPr>
        <w:t xml:space="preserve"> </w:t>
      </w:r>
      <w:r w:rsidR="006B29DE" w:rsidRPr="000572BA">
        <w:rPr>
          <w:rFonts w:eastAsia="Times New Roman"/>
          <w:snapToGrid/>
          <w:sz w:val="18"/>
          <w:szCs w:val="18"/>
          <w:lang w:eastAsia="ar-SA"/>
        </w:rPr>
        <w:t>(lub inny zaak</w:t>
      </w:r>
      <w:r w:rsidR="008474D3" w:rsidRPr="000572BA">
        <w:rPr>
          <w:rFonts w:eastAsia="Times New Roman"/>
          <w:snapToGrid/>
          <w:sz w:val="18"/>
          <w:szCs w:val="18"/>
          <w:lang w:eastAsia="ar-SA"/>
        </w:rPr>
        <w:t>ceptowanym przez Zamawiającego)</w:t>
      </w:r>
      <w:r w:rsidRPr="000572BA">
        <w:rPr>
          <w:rFonts w:eastAsia="Times New Roman"/>
          <w:snapToGrid/>
          <w:sz w:val="18"/>
          <w:szCs w:val="18"/>
          <w:lang w:eastAsia="ar-SA"/>
        </w:rPr>
        <w:t>; nadruk grafiki: pełny kolor 4 + 0 (CMYK); materiał nieprzepuszczający światła, o matowej powierzchni, nie falują</w:t>
      </w:r>
      <w:r w:rsidR="00261C99" w:rsidRPr="000572BA">
        <w:rPr>
          <w:rFonts w:eastAsia="Times New Roman"/>
          <w:snapToGrid/>
          <w:sz w:val="18"/>
          <w:szCs w:val="18"/>
          <w:lang w:eastAsia="ar-SA"/>
        </w:rPr>
        <w:t>cy na brzegach</w:t>
      </w:r>
    </w:p>
    <w:p w14:paraId="0C71E7FE" w14:textId="6443DA1D" w:rsidR="00261C99" w:rsidRPr="000572BA" w:rsidRDefault="00BD20CC" w:rsidP="00FB5BB9">
      <w:pPr>
        <w:pStyle w:val="Akapitzlist"/>
        <w:numPr>
          <w:ilvl w:val="0"/>
          <w:numId w:val="2"/>
        </w:numPr>
        <w:suppressAutoHyphens/>
        <w:spacing w:line="240" w:lineRule="auto"/>
        <w:jc w:val="both"/>
        <w:rPr>
          <w:rFonts w:eastAsia="Times New Roman"/>
          <w:snapToGrid/>
          <w:sz w:val="18"/>
          <w:szCs w:val="18"/>
          <w:lang w:eastAsia="ar-SA"/>
        </w:rPr>
      </w:pPr>
      <w:r w:rsidRPr="000572BA">
        <w:rPr>
          <w:rFonts w:eastAsia="Times New Roman"/>
          <w:snapToGrid/>
          <w:sz w:val="18"/>
          <w:szCs w:val="18"/>
          <w:lang w:eastAsia="ar-SA"/>
        </w:rPr>
        <w:t>I</w:t>
      </w:r>
      <w:r w:rsidR="005574B6" w:rsidRPr="000572BA">
        <w:rPr>
          <w:rFonts w:eastAsia="Times New Roman"/>
          <w:snapToGrid/>
          <w:sz w:val="18"/>
          <w:szCs w:val="18"/>
          <w:lang w:eastAsia="ar-SA"/>
        </w:rPr>
        <w:t>lość</w:t>
      </w:r>
      <w:r w:rsidR="009C58E0" w:rsidRPr="000572BA">
        <w:rPr>
          <w:rFonts w:eastAsia="Times New Roman"/>
          <w:snapToGrid/>
          <w:sz w:val="18"/>
          <w:szCs w:val="18"/>
          <w:lang w:eastAsia="ar-SA"/>
        </w:rPr>
        <w:t>:</w:t>
      </w:r>
      <w:r w:rsidR="005574B6" w:rsidRPr="000572BA">
        <w:rPr>
          <w:rFonts w:eastAsia="Times New Roman"/>
          <w:snapToGrid/>
          <w:sz w:val="18"/>
          <w:szCs w:val="18"/>
          <w:lang w:eastAsia="ar-SA"/>
        </w:rPr>
        <w:t xml:space="preserve"> 2</w:t>
      </w:r>
      <w:r w:rsidR="009C58E0" w:rsidRPr="000572BA">
        <w:rPr>
          <w:rFonts w:eastAsia="Times New Roman"/>
          <w:snapToGrid/>
          <w:sz w:val="18"/>
          <w:szCs w:val="18"/>
          <w:lang w:eastAsia="ar-SA"/>
        </w:rPr>
        <w:t xml:space="preserve"> szt.</w:t>
      </w:r>
    </w:p>
    <w:p w14:paraId="056892A6" w14:textId="77777777" w:rsidR="00661C9E" w:rsidRPr="000572BA" w:rsidRDefault="00661C9E" w:rsidP="00661C9E">
      <w:pPr>
        <w:pStyle w:val="Akapitzlist"/>
        <w:suppressAutoHyphens/>
        <w:spacing w:line="240" w:lineRule="auto"/>
        <w:jc w:val="both"/>
        <w:rPr>
          <w:rFonts w:eastAsia="Times New Roman"/>
          <w:snapToGrid/>
          <w:sz w:val="18"/>
          <w:szCs w:val="18"/>
          <w:lang w:eastAsia="ar-SA"/>
        </w:rPr>
      </w:pPr>
    </w:p>
    <w:p w14:paraId="57129224" w14:textId="5FD8F6E1" w:rsidR="000572BA" w:rsidRPr="000572BA" w:rsidRDefault="00C56804" w:rsidP="000572BA">
      <w:pPr>
        <w:suppressAutoHyphens/>
        <w:spacing w:line="240" w:lineRule="auto"/>
        <w:jc w:val="both"/>
        <w:rPr>
          <w:rFonts w:eastAsia="Times New Roman"/>
          <w:snapToGrid/>
          <w:spacing w:val="-1"/>
          <w:sz w:val="18"/>
          <w:szCs w:val="18"/>
        </w:rPr>
      </w:pPr>
      <w:r w:rsidRPr="000572BA">
        <w:rPr>
          <w:rFonts w:eastAsia="Times New Roman"/>
          <w:snapToGrid/>
          <w:sz w:val="18"/>
          <w:szCs w:val="18"/>
          <w:u w:val="single"/>
          <w:lang w:eastAsia="ar-SA"/>
        </w:rPr>
        <w:t>Znakowanie</w:t>
      </w:r>
      <w:r w:rsidR="00BE53C5" w:rsidRPr="000572BA">
        <w:rPr>
          <w:rFonts w:eastAsia="Times New Roman"/>
          <w:snapToGrid/>
          <w:sz w:val="18"/>
          <w:szCs w:val="18"/>
          <w:u w:val="single"/>
          <w:lang w:eastAsia="ar-SA"/>
        </w:rPr>
        <w:t>:</w:t>
      </w:r>
      <w:r w:rsidR="00BE53C5" w:rsidRPr="000572BA">
        <w:rPr>
          <w:rFonts w:eastAsia="Times New Roman"/>
          <w:snapToGrid/>
          <w:sz w:val="18"/>
          <w:szCs w:val="18"/>
          <w:lang w:eastAsia="ar-SA"/>
        </w:rPr>
        <w:t xml:space="preserve"> </w:t>
      </w:r>
      <w:r w:rsidR="006D2E52" w:rsidRPr="006D2E52">
        <w:rPr>
          <w:snapToGrid/>
          <w:sz w:val="18"/>
          <w:szCs w:val="18"/>
          <w:lang w:eastAsia="ar-SA"/>
        </w:rPr>
        <w:t>Projekt nadruku zostanie przekazany Wykonawcy przez Zamawiającego w terminie 3 dni roboczych od dnia podpisania Umowy w plikach drukarskich według specyfikacji podanej przez Wykonawcę.</w:t>
      </w:r>
    </w:p>
    <w:p w14:paraId="03930263" w14:textId="10A6CAEA" w:rsidR="00661C9E" w:rsidRPr="000572BA" w:rsidRDefault="00640716" w:rsidP="00560FA9">
      <w:pPr>
        <w:suppressAutoHyphens/>
        <w:spacing w:line="240" w:lineRule="auto"/>
        <w:jc w:val="both"/>
        <w:rPr>
          <w:rFonts w:eastAsia="Times New Roman"/>
          <w:snapToGrid/>
          <w:spacing w:val="-1"/>
          <w:sz w:val="18"/>
          <w:szCs w:val="18"/>
        </w:rPr>
      </w:pPr>
      <w:r w:rsidRPr="000572BA">
        <w:rPr>
          <w:noProof/>
          <w:snapToGrid/>
          <w:sz w:val="18"/>
          <w:szCs w:val="18"/>
          <w:u w:val="single"/>
        </w:rPr>
        <w:t>Dodatkowo:</w:t>
      </w:r>
      <w:r w:rsidRPr="000572BA">
        <w:rPr>
          <w:noProof/>
          <w:snapToGrid/>
          <w:sz w:val="18"/>
          <w:szCs w:val="18"/>
        </w:rPr>
        <w:t xml:space="preserve"> roll-up zapakowany w sposób uniemożliwiający uszkodzenie.</w:t>
      </w:r>
    </w:p>
    <w:p w14:paraId="37A72324" w14:textId="77777777" w:rsidR="004B16EC" w:rsidRPr="000572BA" w:rsidRDefault="004B16EC" w:rsidP="004B16EC">
      <w:pPr>
        <w:suppressAutoHyphens/>
        <w:spacing w:line="240" w:lineRule="auto"/>
        <w:ind w:left="360"/>
        <w:jc w:val="both"/>
        <w:rPr>
          <w:rFonts w:eastAsia="Times New Roman"/>
          <w:snapToGrid/>
          <w:spacing w:val="-1"/>
          <w:sz w:val="18"/>
          <w:szCs w:val="18"/>
        </w:rPr>
      </w:pPr>
    </w:p>
    <w:p w14:paraId="4A987274" w14:textId="68861D76" w:rsidR="004B16EC" w:rsidRPr="000572BA" w:rsidRDefault="004B16EC" w:rsidP="00560FA9">
      <w:pPr>
        <w:suppressAutoHyphens/>
        <w:autoSpaceDE w:val="0"/>
        <w:spacing w:line="240" w:lineRule="auto"/>
        <w:rPr>
          <w:b/>
          <w:bCs/>
          <w:snapToGrid/>
          <w:color w:val="000000"/>
          <w:sz w:val="18"/>
          <w:szCs w:val="18"/>
          <w:lang w:eastAsia="ar-SA"/>
        </w:rPr>
      </w:pPr>
      <w:r w:rsidRPr="000572BA">
        <w:rPr>
          <w:b/>
          <w:bCs/>
          <w:snapToGrid/>
          <w:color w:val="000000"/>
          <w:sz w:val="18"/>
          <w:szCs w:val="18"/>
          <w:u w:val="single"/>
          <w:lang w:eastAsia="ar-SA"/>
        </w:rPr>
        <w:t xml:space="preserve">Zadanie nr </w:t>
      </w:r>
      <w:r w:rsidR="00DB7EE1" w:rsidRPr="000572BA">
        <w:rPr>
          <w:b/>
          <w:bCs/>
          <w:snapToGrid/>
          <w:color w:val="000000"/>
          <w:sz w:val="18"/>
          <w:szCs w:val="18"/>
          <w:u w:val="single"/>
          <w:lang w:eastAsia="ar-SA"/>
        </w:rPr>
        <w:t xml:space="preserve">7 </w:t>
      </w:r>
      <w:r w:rsidRPr="000572BA">
        <w:rPr>
          <w:b/>
          <w:bCs/>
          <w:snapToGrid/>
          <w:color w:val="000000"/>
          <w:sz w:val="18"/>
          <w:szCs w:val="18"/>
          <w:u w:val="single"/>
          <w:lang w:eastAsia="ar-SA"/>
        </w:rPr>
        <w:t xml:space="preserve">– ULOTKA </w:t>
      </w:r>
      <w:r w:rsidR="002678EF">
        <w:rPr>
          <w:b/>
          <w:bCs/>
          <w:snapToGrid/>
          <w:color w:val="000000"/>
          <w:sz w:val="18"/>
          <w:szCs w:val="18"/>
          <w:u w:val="single"/>
          <w:lang w:eastAsia="ar-SA"/>
        </w:rPr>
        <w:br/>
      </w:r>
    </w:p>
    <w:p w14:paraId="1B8999DA" w14:textId="3AFF09C6" w:rsidR="004B16EC" w:rsidRPr="000572BA" w:rsidRDefault="009C58E0" w:rsidP="00FB5BB9">
      <w:pPr>
        <w:pStyle w:val="Akapitzlist"/>
        <w:widowControl w:val="0"/>
        <w:numPr>
          <w:ilvl w:val="0"/>
          <w:numId w:val="13"/>
        </w:numPr>
        <w:tabs>
          <w:tab w:val="left" w:pos="708"/>
        </w:tabs>
        <w:suppressAutoHyphens/>
        <w:spacing w:line="240" w:lineRule="auto"/>
        <w:rPr>
          <w:rFonts w:eastAsia="Times New Roman"/>
          <w:snapToGrid/>
          <w:sz w:val="18"/>
          <w:szCs w:val="18"/>
        </w:rPr>
      </w:pPr>
      <w:r w:rsidRPr="000572BA">
        <w:rPr>
          <w:rFonts w:eastAsia="Times New Roman"/>
          <w:snapToGrid/>
          <w:sz w:val="18"/>
          <w:szCs w:val="18"/>
        </w:rPr>
        <w:t>F</w:t>
      </w:r>
      <w:r w:rsidR="000572BA" w:rsidRPr="000572BA">
        <w:rPr>
          <w:rFonts w:eastAsia="Times New Roman"/>
          <w:snapToGrid/>
          <w:sz w:val="18"/>
          <w:szCs w:val="18"/>
        </w:rPr>
        <w:t>ormat A5</w:t>
      </w:r>
    </w:p>
    <w:p w14:paraId="706CE8B1" w14:textId="565BAECF" w:rsidR="009C58E0" w:rsidRPr="000572BA" w:rsidRDefault="009C58E0" w:rsidP="003534AE">
      <w:pPr>
        <w:pStyle w:val="Akapitzlist"/>
        <w:widowControl w:val="0"/>
        <w:numPr>
          <w:ilvl w:val="0"/>
          <w:numId w:val="13"/>
        </w:numPr>
        <w:tabs>
          <w:tab w:val="left" w:pos="708"/>
        </w:tabs>
        <w:suppressAutoHyphens/>
        <w:spacing w:line="240" w:lineRule="auto"/>
        <w:rPr>
          <w:rFonts w:eastAsia="Times New Roman"/>
          <w:snapToGrid/>
          <w:sz w:val="18"/>
          <w:szCs w:val="18"/>
        </w:rPr>
      </w:pPr>
      <w:r w:rsidRPr="000572BA">
        <w:rPr>
          <w:sz w:val="18"/>
          <w:szCs w:val="18"/>
          <w:lang w:eastAsia="en-US"/>
        </w:rPr>
        <w:t>Ilość stron: 4</w:t>
      </w:r>
    </w:p>
    <w:p w14:paraId="08E009EE" w14:textId="60ACCDAF" w:rsidR="004B16EC" w:rsidRPr="000572BA" w:rsidRDefault="009C58E0" w:rsidP="00FB5BB9">
      <w:pPr>
        <w:pStyle w:val="Akapitzlist"/>
        <w:widowControl w:val="0"/>
        <w:numPr>
          <w:ilvl w:val="0"/>
          <w:numId w:val="13"/>
        </w:numPr>
        <w:tabs>
          <w:tab w:val="left" w:pos="708"/>
        </w:tabs>
        <w:suppressAutoHyphens/>
        <w:spacing w:line="240" w:lineRule="auto"/>
        <w:rPr>
          <w:rFonts w:eastAsia="Times New Roman"/>
          <w:snapToGrid/>
          <w:sz w:val="18"/>
          <w:szCs w:val="18"/>
        </w:rPr>
      </w:pPr>
      <w:r w:rsidRPr="000572BA">
        <w:rPr>
          <w:rFonts w:eastAsia="Times New Roman"/>
          <w:snapToGrid/>
          <w:sz w:val="18"/>
          <w:szCs w:val="18"/>
        </w:rPr>
        <w:t>S</w:t>
      </w:r>
      <w:r w:rsidR="004B16EC" w:rsidRPr="000572BA">
        <w:rPr>
          <w:rFonts w:eastAsia="Times New Roman"/>
          <w:snapToGrid/>
          <w:sz w:val="18"/>
          <w:szCs w:val="18"/>
        </w:rPr>
        <w:t xml:space="preserve">kładana według wzoru zawartego w „Księdze identyfikacji wizualnej KPO” </w:t>
      </w:r>
    </w:p>
    <w:p w14:paraId="15E998C0" w14:textId="19F6337E" w:rsidR="004B16EC" w:rsidRPr="000572BA" w:rsidRDefault="009C58E0" w:rsidP="00FB5BB9">
      <w:pPr>
        <w:pStyle w:val="Akapitzlist"/>
        <w:widowControl w:val="0"/>
        <w:numPr>
          <w:ilvl w:val="0"/>
          <w:numId w:val="13"/>
        </w:numPr>
        <w:tabs>
          <w:tab w:val="left" w:pos="708"/>
        </w:tabs>
        <w:suppressAutoHyphens/>
        <w:spacing w:line="240" w:lineRule="auto"/>
        <w:rPr>
          <w:rFonts w:eastAsia="Times New Roman"/>
          <w:snapToGrid/>
          <w:sz w:val="18"/>
          <w:szCs w:val="18"/>
        </w:rPr>
      </w:pPr>
      <w:r w:rsidRPr="000572BA">
        <w:rPr>
          <w:rFonts w:eastAsia="Times New Roman"/>
          <w:snapToGrid/>
          <w:sz w:val="18"/>
          <w:szCs w:val="18"/>
        </w:rPr>
        <w:t>G</w:t>
      </w:r>
      <w:r w:rsidR="000572BA" w:rsidRPr="000572BA">
        <w:rPr>
          <w:rFonts w:eastAsia="Times New Roman"/>
          <w:snapToGrid/>
          <w:sz w:val="18"/>
          <w:szCs w:val="18"/>
        </w:rPr>
        <w:t>ramatura 170 g/m2</w:t>
      </w:r>
    </w:p>
    <w:p w14:paraId="3D95B473" w14:textId="5DC72FB8" w:rsidR="004B16EC" w:rsidRPr="000572BA" w:rsidRDefault="009C58E0" w:rsidP="00FB5BB9">
      <w:pPr>
        <w:pStyle w:val="Akapitzlist"/>
        <w:widowControl w:val="0"/>
        <w:numPr>
          <w:ilvl w:val="0"/>
          <w:numId w:val="13"/>
        </w:numPr>
        <w:tabs>
          <w:tab w:val="left" w:pos="708"/>
        </w:tabs>
        <w:suppressAutoHyphens/>
        <w:spacing w:line="240" w:lineRule="auto"/>
        <w:rPr>
          <w:rFonts w:eastAsia="Times New Roman"/>
          <w:snapToGrid/>
          <w:sz w:val="18"/>
          <w:szCs w:val="18"/>
        </w:rPr>
      </w:pPr>
      <w:r w:rsidRPr="000572BA">
        <w:rPr>
          <w:rFonts w:eastAsia="Times New Roman"/>
          <w:snapToGrid/>
          <w:color w:val="000000"/>
          <w:sz w:val="18"/>
          <w:szCs w:val="18"/>
        </w:rPr>
        <w:t>D</w:t>
      </w:r>
      <w:r w:rsidR="004B16EC" w:rsidRPr="000572BA">
        <w:rPr>
          <w:rFonts w:eastAsia="Times New Roman"/>
          <w:snapToGrid/>
          <w:color w:val="000000"/>
          <w:sz w:val="18"/>
          <w:szCs w:val="18"/>
        </w:rPr>
        <w:t xml:space="preserve">ruk </w:t>
      </w:r>
      <w:r w:rsidR="000572BA" w:rsidRPr="000572BA">
        <w:rPr>
          <w:rFonts w:eastAsia="Times New Roman"/>
          <w:snapToGrid/>
          <w:sz w:val="18"/>
          <w:szCs w:val="18"/>
        </w:rPr>
        <w:t xml:space="preserve">obustronny </w:t>
      </w:r>
      <w:proofErr w:type="spellStart"/>
      <w:r w:rsidR="000572BA" w:rsidRPr="000572BA">
        <w:rPr>
          <w:rFonts w:eastAsia="Times New Roman"/>
          <w:snapToGrid/>
          <w:sz w:val="18"/>
          <w:szCs w:val="18"/>
        </w:rPr>
        <w:t>full</w:t>
      </w:r>
      <w:proofErr w:type="spellEnd"/>
      <w:r w:rsidR="000572BA" w:rsidRPr="000572BA">
        <w:rPr>
          <w:rFonts w:eastAsia="Times New Roman"/>
          <w:snapToGrid/>
          <w:sz w:val="18"/>
          <w:szCs w:val="18"/>
        </w:rPr>
        <w:t xml:space="preserve"> </w:t>
      </w:r>
      <w:proofErr w:type="spellStart"/>
      <w:r w:rsidR="000572BA" w:rsidRPr="000572BA">
        <w:rPr>
          <w:rFonts w:eastAsia="Times New Roman"/>
          <w:snapToGrid/>
          <w:sz w:val="18"/>
          <w:szCs w:val="18"/>
        </w:rPr>
        <w:t>color</w:t>
      </w:r>
      <w:proofErr w:type="spellEnd"/>
      <w:r w:rsidR="000572BA" w:rsidRPr="000572BA">
        <w:rPr>
          <w:rFonts w:eastAsia="Times New Roman"/>
          <w:snapToGrid/>
          <w:sz w:val="18"/>
          <w:szCs w:val="18"/>
        </w:rPr>
        <w:t xml:space="preserve"> 4</w:t>
      </w:r>
      <w:r w:rsidR="00DE6744">
        <w:rPr>
          <w:rFonts w:eastAsia="Times New Roman"/>
          <w:snapToGrid/>
          <w:sz w:val="18"/>
          <w:szCs w:val="18"/>
        </w:rPr>
        <w:t>+</w:t>
      </w:r>
      <w:r w:rsidR="000572BA" w:rsidRPr="000572BA">
        <w:rPr>
          <w:rFonts w:eastAsia="Times New Roman"/>
          <w:snapToGrid/>
          <w:sz w:val="18"/>
          <w:szCs w:val="18"/>
        </w:rPr>
        <w:t>4</w:t>
      </w:r>
    </w:p>
    <w:p w14:paraId="33386A2F" w14:textId="6CFD4B60" w:rsidR="004B16EC" w:rsidRPr="000572BA" w:rsidRDefault="009C58E0" w:rsidP="00FB5BB9">
      <w:pPr>
        <w:pStyle w:val="Akapitzlist"/>
        <w:widowControl w:val="0"/>
        <w:numPr>
          <w:ilvl w:val="0"/>
          <w:numId w:val="13"/>
        </w:numPr>
        <w:tabs>
          <w:tab w:val="left" w:pos="708"/>
        </w:tabs>
        <w:suppressAutoHyphens/>
        <w:spacing w:line="240" w:lineRule="auto"/>
        <w:rPr>
          <w:rFonts w:eastAsia="Times New Roman"/>
          <w:snapToGrid/>
          <w:sz w:val="18"/>
          <w:szCs w:val="18"/>
        </w:rPr>
      </w:pPr>
      <w:r w:rsidRPr="000572BA">
        <w:rPr>
          <w:rFonts w:eastAsia="Times New Roman"/>
          <w:snapToGrid/>
          <w:sz w:val="18"/>
          <w:szCs w:val="18"/>
        </w:rPr>
        <w:t>P</w:t>
      </w:r>
      <w:r w:rsidR="000572BA" w:rsidRPr="000572BA">
        <w:rPr>
          <w:rFonts w:eastAsia="Times New Roman"/>
          <w:snapToGrid/>
          <w:sz w:val="18"/>
          <w:szCs w:val="18"/>
        </w:rPr>
        <w:t>apier kredowy połysk</w:t>
      </w:r>
    </w:p>
    <w:p w14:paraId="3DB54085" w14:textId="2B7C566D" w:rsidR="009C58E0" w:rsidRPr="000572BA" w:rsidRDefault="009C58E0" w:rsidP="00FB5BB9">
      <w:pPr>
        <w:pStyle w:val="Akapitzlist"/>
        <w:widowControl w:val="0"/>
        <w:numPr>
          <w:ilvl w:val="0"/>
          <w:numId w:val="13"/>
        </w:numPr>
        <w:suppressAutoHyphens/>
        <w:spacing w:line="240" w:lineRule="auto"/>
        <w:rPr>
          <w:rFonts w:eastAsia="Times New Roman"/>
          <w:snapToGrid/>
          <w:sz w:val="18"/>
          <w:szCs w:val="18"/>
        </w:rPr>
      </w:pPr>
      <w:r w:rsidRPr="000572BA">
        <w:rPr>
          <w:snapToGrid/>
          <w:color w:val="000000"/>
          <w:sz w:val="18"/>
          <w:szCs w:val="18"/>
          <w:lang w:eastAsia="ar-SA"/>
        </w:rPr>
        <w:t>U</w:t>
      </w:r>
      <w:r w:rsidR="004B16EC" w:rsidRPr="000572BA">
        <w:rPr>
          <w:snapToGrid/>
          <w:color w:val="000000"/>
          <w:sz w:val="18"/>
          <w:szCs w:val="18"/>
          <w:lang w:eastAsia="ar-SA"/>
        </w:rPr>
        <w:t>lotka musi zawierać: logotypy oraz treść przekazaną przez Zamawiającego</w:t>
      </w:r>
    </w:p>
    <w:p w14:paraId="63D418F6" w14:textId="0416E321" w:rsidR="0041675D" w:rsidRPr="00F518E5" w:rsidRDefault="009C58E0" w:rsidP="00F518E5">
      <w:pPr>
        <w:pStyle w:val="Akapitzlist"/>
        <w:numPr>
          <w:ilvl w:val="0"/>
          <w:numId w:val="13"/>
        </w:numPr>
        <w:suppressAutoHyphens/>
        <w:spacing w:line="240" w:lineRule="auto"/>
        <w:jc w:val="both"/>
        <w:rPr>
          <w:rFonts w:eastAsia="Times New Roman"/>
          <w:snapToGrid/>
          <w:sz w:val="18"/>
          <w:szCs w:val="18"/>
          <w:lang w:eastAsia="ar-SA"/>
        </w:rPr>
      </w:pPr>
      <w:r w:rsidRPr="000572BA">
        <w:rPr>
          <w:rFonts w:eastAsia="Times New Roman"/>
          <w:snapToGrid/>
          <w:sz w:val="18"/>
          <w:szCs w:val="18"/>
          <w:lang w:eastAsia="ar-SA"/>
        </w:rPr>
        <w:t>Ilość</w:t>
      </w:r>
      <w:r w:rsidR="00C02CFA" w:rsidRPr="000572BA">
        <w:rPr>
          <w:rFonts w:eastAsia="Times New Roman"/>
          <w:snapToGrid/>
          <w:sz w:val="18"/>
          <w:szCs w:val="18"/>
          <w:lang w:eastAsia="ar-SA"/>
        </w:rPr>
        <w:t>: 3</w:t>
      </w:r>
      <w:r w:rsidRPr="000572BA">
        <w:rPr>
          <w:rFonts w:eastAsia="Times New Roman"/>
          <w:snapToGrid/>
          <w:sz w:val="18"/>
          <w:szCs w:val="18"/>
          <w:lang w:eastAsia="ar-SA"/>
        </w:rPr>
        <w:t xml:space="preserve">00 szt. </w:t>
      </w:r>
    </w:p>
    <w:p w14:paraId="27B0DCAE" w14:textId="77777777" w:rsidR="004B16EC" w:rsidRPr="000572BA" w:rsidRDefault="004B16EC" w:rsidP="004B16EC">
      <w:pPr>
        <w:widowControl w:val="0"/>
        <w:tabs>
          <w:tab w:val="left" w:pos="708"/>
        </w:tabs>
        <w:suppressAutoHyphens/>
        <w:spacing w:line="240" w:lineRule="auto"/>
        <w:jc w:val="both"/>
        <w:rPr>
          <w:rFonts w:eastAsia="Times New Roman"/>
          <w:snapToGrid/>
          <w:sz w:val="18"/>
          <w:szCs w:val="18"/>
        </w:rPr>
      </w:pPr>
    </w:p>
    <w:p w14:paraId="1B8D88BB" w14:textId="7923515E" w:rsidR="004B16EC" w:rsidRPr="00F518E5" w:rsidRDefault="004B16EC" w:rsidP="00F518E5">
      <w:pPr>
        <w:widowControl w:val="0"/>
        <w:tabs>
          <w:tab w:val="left" w:pos="708"/>
        </w:tabs>
        <w:suppressAutoHyphens/>
        <w:spacing w:line="240" w:lineRule="auto"/>
        <w:rPr>
          <w:sz w:val="18"/>
          <w:szCs w:val="18"/>
        </w:rPr>
      </w:pPr>
      <w:r w:rsidRPr="000572BA">
        <w:rPr>
          <w:rFonts w:eastAsia="Times New Roman"/>
          <w:bCs/>
          <w:snapToGrid/>
          <w:sz w:val="18"/>
          <w:szCs w:val="18"/>
          <w:u w:val="single"/>
        </w:rPr>
        <w:t>Znakowanie:</w:t>
      </w:r>
      <w:r w:rsidRPr="000572BA">
        <w:rPr>
          <w:rFonts w:eastAsia="Times New Roman"/>
          <w:bCs/>
          <w:snapToGrid/>
          <w:sz w:val="18"/>
          <w:szCs w:val="18"/>
        </w:rPr>
        <w:t xml:space="preserve"> </w:t>
      </w:r>
      <w:r w:rsidR="006D2E52">
        <w:rPr>
          <w:rFonts w:eastAsia="Times New Roman"/>
          <w:snapToGrid/>
          <w:sz w:val="18"/>
          <w:szCs w:val="18"/>
        </w:rPr>
        <w:t>F</w:t>
      </w:r>
      <w:r w:rsidR="00640716" w:rsidRPr="000572BA">
        <w:rPr>
          <w:rFonts w:eastAsia="Times New Roman"/>
          <w:snapToGrid/>
          <w:sz w:val="18"/>
          <w:szCs w:val="18"/>
        </w:rPr>
        <w:t>orma graficzna ulotki</w:t>
      </w:r>
      <w:r w:rsidRPr="000572BA">
        <w:rPr>
          <w:rFonts w:eastAsia="Times New Roman"/>
          <w:snapToGrid/>
          <w:sz w:val="18"/>
          <w:szCs w:val="18"/>
        </w:rPr>
        <w:t xml:space="preserve"> </w:t>
      </w:r>
      <w:r w:rsidR="00640716" w:rsidRPr="000572BA">
        <w:rPr>
          <w:rFonts w:eastAsia="Times New Roman"/>
          <w:snapToGrid/>
          <w:sz w:val="18"/>
          <w:szCs w:val="18"/>
        </w:rPr>
        <w:t xml:space="preserve">przygotowana do druku zostanie dostarczona </w:t>
      </w:r>
      <w:r w:rsidRPr="000572BA">
        <w:rPr>
          <w:rFonts w:eastAsia="Times New Roman"/>
          <w:snapToGrid/>
          <w:sz w:val="18"/>
          <w:szCs w:val="18"/>
        </w:rPr>
        <w:t>przez Zamawiającego</w:t>
      </w:r>
      <w:r w:rsidR="00640716" w:rsidRPr="000572BA">
        <w:rPr>
          <w:rFonts w:eastAsia="Times New Roman"/>
          <w:snapToGrid/>
          <w:sz w:val="18"/>
          <w:szCs w:val="18"/>
        </w:rPr>
        <w:t xml:space="preserve"> </w:t>
      </w:r>
      <w:r w:rsidR="00640716" w:rsidRPr="000572BA">
        <w:rPr>
          <w:sz w:val="18"/>
          <w:szCs w:val="18"/>
        </w:rPr>
        <w:t>w formatach i wymiarach wskazanych przez Wykonawcę</w:t>
      </w:r>
      <w:r w:rsidR="003412D9">
        <w:rPr>
          <w:sz w:val="18"/>
          <w:szCs w:val="18"/>
        </w:rPr>
        <w:t xml:space="preserve"> </w:t>
      </w:r>
      <w:r w:rsidR="003412D9" w:rsidRPr="003412D9">
        <w:rPr>
          <w:sz w:val="18"/>
          <w:szCs w:val="18"/>
        </w:rPr>
        <w:t>w terminie 3 dni roboczych od dnia podpisania Umowy w plikach drukarskich według specyfikacji podanej przez Wykonawcę.</w:t>
      </w:r>
    </w:p>
    <w:p w14:paraId="0C6FD70F" w14:textId="074FD603" w:rsidR="00640716" w:rsidRPr="000572BA" w:rsidRDefault="00C02CFA" w:rsidP="00C02CFA">
      <w:pPr>
        <w:widowControl w:val="0"/>
        <w:tabs>
          <w:tab w:val="left" w:pos="708"/>
        </w:tabs>
        <w:suppressAutoHyphens/>
        <w:spacing w:line="240" w:lineRule="auto"/>
        <w:rPr>
          <w:rFonts w:eastAsia="Times New Roman"/>
          <w:snapToGrid/>
          <w:color w:val="000000"/>
          <w:sz w:val="18"/>
          <w:szCs w:val="18"/>
        </w:rPr>
      </w:pPr>
      <w:r w:rsidRPr="000572BA">
        <w:rPr>
          <w:b/>
          <w:sz w:val="18"/>
          <w:szCs w:val="18"/>
        </w:rPr>
        <w:lastRenderedPageBreak/>
        <w:t>Materiały zostaną przekazane w formie gotowej do druku.</w:t>
      </w:r>
      <w:r w:rsidRPr="000572BA">
        <w:rPr>
          <w:rFonts w:eastAsia="Times New Roman"/>
          <w:snapToGrid/>
          <w:sz w:val="18"/>
          <w:szCs w:val="18"/>
          <w:u w:val="single"/>
        </w:rPr>
        <w:t xml:space="preserve"> </w:t>
      </w:r>
    </w:p>
    <w:p w14:paraId="75D29705" w14:textId="13CF062A" w:rsidR="00E43073" w:rsidRPr="00F35E95" w:rsidRDefault="00E43073" w:rsidP="00E43073">
      <w:pPr>
        <w:suppressAutoHyphens/>
        <w:spacing w:line="240" w:lineRule="auto"/>
        <w:rPr>
          <w:rFonts w:eastAsia="Times New Roman"/>
          <w:b/>
          <w:snapToGrid/>
          <w:sz w:val="18"/>
          <w:szCs w:val="18"/>
          <w:u w:val="single"/>
          <w:lang w:eastAsia="ar-SA"/>
        </w:rPr>
      </w:pPr>
      <w:r w:rsidRPr="000572BA">
        <w:rPr>
          <w:rFonts w:eastAsia="Times New Roman"/>
          <w:b/>
          <w:snapToGrid/>
          <w:sz w:val="18"/>
          <w:szCs w:val="18"/>
          <w:u w:val="single"/>
          <w:lang w:eastAsia="ar-SA"/>
        </w:rPr>
        <w:t xml:space="preserve">Zadanie </w:t>
      </w:r>
      <w:r w:rsidR="00BB033E">
        <w:rPr>
          <w:rFonts w:eastAsia="Times New Roman"/>
          <w:b/>
          <w:snapToGrid/>
          <w:sz w:val="18"/>
          <w:szCs w:val="18"/>
          <w:u w:val="single"/>
          <w:lang w:eastAsia="ar-SA"/>
        </w:rPr>
        <w:t>8</w:t>
      </w:r>
      <w:r w:rsidRPr="000572BA">
        <w:rPr>
          <w:rFonts w:eastAsia="Times New Roman"/>
          <w:b/>
          <w:snapToGrid/>
          <w:sz w:val="18"/>
          <w:szCs w:val="18"/>
          <w:u w:val="single"/>
          <w:lang w:eastAsia="ar-SA"/>
        </w:rPr>
        <w:t xml:space="preserve"> – parasolka składana z nadrukiem</w:t>
      </w:r>
      <w:r w:rsidR="00DE6744">
        <w:rPr>
          <w:rFonts w:eastAsia="Times New Roman"/>
          <w:b/>
          <w:snapToGrid/>
          <w:sz w:val="18"/>
          <w:szCs w:val="18"/>
          <w:u w:val="single"/>
          <w:lang w:eastAsia="ar-SA"/>
        </w:rPr>
        <w:br/>
      </w:r>
      <w:r w:rsidRPr="000572BA">
        <w:rPr>
          <w:sz w:val="18"/>
          <w:szCs w:val="18"/>
        </w:rPr>
        <w:br/>
        <w:t xml:space="preserve">Manualny </w:t>
      </w:r>
      <w:r w:rsidRPr="00F35E95">
        <w:rPr>
          <w:sz w:val="18"/>
          <w:szCs w:val="18"/>
        </w:rPr>
        <w:t xml:space="preserve">parasol składany z pokrowcem, ze sznureczkiem przy rączce. </w:t>
      </w:r>
    </w:p>
    <w:p w14:paraId="58D6A5B4" w14:textId="19FBF7B4" w:rsidR="00F35E95" w:rsidRPr="00F35E95" w:rsidRDefault="00E43073" w:rsidP="00F35E95">
      <w:pPr>
        <w:pStyle w:val="Akapitzlist"/>
        <w:numPr>
          <w:ilvl w:val="0"/>
          <w:numId w:val="20"/>
        </w:numPr>
        <w:spacing w:line="240" w:lineRule="auto"/>
        <w:ind w:left="360"/>
        <w:rPr>
          <w:rFonts w:eastAsia="Times New Roman"/>
          <w:snapToGrid/>
          <w:sz w:val="18"/>
          <w:szCs w:val="18"/>
        </w:rPr>
      </w:pPr>
      <w:r w:rsidRPr="00D260D6">
        <w:rPr>
          <w:rFonts w:eastAsia="Times New Roman"/>
          <w:snapToGrid/>
          <w:sz w:val="18"/>
          <w:szCs w:val="18"/>
        </w:rPr>
        <w:t xml:space="preserve">Materiał: </w:t>
      </w:r>
      <w:r w:rsidRPr="00F35E95">
        <w:rPr>
          <w:rFonts w:eastAsia="Times New Roman"/>
          <w:snapToGrid/>
          <w:sz w:val="18"/>
          <w:szCs w:val="18"/>
        </w:rPr>
        <w:t>poliester 190T, metal, tworzywo</w:t>
      </w:r>
    </w:p>
    <w:p w14:paraId="64900153" w14:textId="050C0FC8" w:rsidR="00F35E95" w:rsidRPr="00CE131D" w:rsidRDefault="00F35E95" w:rsidP="00E43073">
      <w:pPr>
        <w:pStyle w:val="Akapitzlist"/>
        <w:numPr>
          <w:ilvl w:val="0"/>
          <w:numId w:val="19"/>
        </w:numPr>
        <w:spacing w:line="240" w:lineRule="auto"/>
        <w:ind w:left="360"/>
        <w:rPr>
          <w:rFonts w:eastAsia="Times New Roman"/>
          <w:snapToGrid/>
          <w:sz w:val="18"/>
          <w:szCs w:val="18"/>
        </w:rPr>
      </w:pPr>
      <w:r w:rsidRPr="00CE131D">
        <w:rPr>
          <w:sz w:val="18"/>
          <w:szCs w:val="18"/>
        </w:rPr>
        <w:t>podwójny au</w:t>
      </w:r>
      <w:r w:rsidR="00F518E5">
        <w:rPr>
          <w:sz w:val="18"/>
          <w:szCs w:val="18"/>
        </w:rPr>
        <w:t>tomat, odporny na wiatr stelaż k</w:t>
      </w:r>
      <w:r w:rsidRPr="00CE131D">
        <w:rPr>
          <w:sz w:val="18"/>
          <w:szCs w:val="18"/>
        </w:rPr>
        <w:t>arbonowo – aluminiowy,</w:t>
      </w:r>
    </w:p>
    <w:p w14:paraId="74020386" w14:textId="26B08F04" w:rsidR="00E43073" w:rsidRPr="00D65519" w:rsidRDefault="00E43073" w:rsidP="00E43073">
      <w:pPr>
        <w:spacing w:line="240" w:lineRule="auto"/>
        <w:rPr>
          <w:rFonts w:eastAsia="Times New Roman"/>
          <w:snapToGrid/>
          <w:sz w:val="18"/>
          <w:szCs w:val="18"/>
        </w:rPr>
      </w:pPr>
      <w:r w:rsidRPr="00CE131D">
        <w:rPr>
          <w:rFonts w:eastAsia="Times New Roman"/>
          <w:snapToGrid/>
          <w:sz w:val="18"/>
          <w:szCs w:val="18"/>
        </w:rPr>
        <w:t xml:space="preserve">• Wymiary produktu: </w:t>
      </w:r>
      <w:r w:rsidRPr="00CE131D">
        <w:rPr>
          <w:rFonts w:ascii="Cambria Math" w:eastAsia="Times New Roman" w:hAnsi="Cambria Math" w:cs="Cambria Math"/>
          <w:snapToGrid/>
          <w:sz w:val="18"/>
          <w:szCs w:val="18"/>
        </w:rPr>
        <w:t>⌀</w:t>
      </w:r>
      <w:r w:rsidR="00D65519" w:rsidRPr="00CE131D">
        <w:rPr>
          <w:rFonts w:eastAsia="Times New Roman"/>
          <w:snapToGrid/>
          <w:sz w:val="18"/>
          <w:szCs w:val="18"/>
        </w:rPr>
        <w:t xml:space="preserve"> 10</w:t>
      </w:r>
      <w:r w:rsidRPr="00CE131D">
        <w:rPr>
          <w:rFonts w:eastAsia="Times New Roman"/>
          <w:snapToGrid/>
          <w:sz w:val="18"/>
          <w:szCs w:val="18"/>
        </w:rPr>
        <w:t>0</w:t>
      </w:r>
      <w:r w:rsidR="00D30DC8" w:rsidRPr="00CE131D">
        <w:rPr>
          <w:rFonts w:eastAsia="Times New Roman"/>
          <w:snapToGrid/>
          <w:sz w:val="18"/>
          <w:szCs w:val="18"/>
        </w:rPr>
        <w:t>0</w:t>
      </w:r>
      <w:r w:rsidRPr="00CE131D">
        <w:rPr>
          <w:rFonts w:eastAsia="Times New Roman"/>
          <w:snapToGrid/>
          <w:sz w:val="18"/>
          <w:szCs w:val="18"/>
        </w:rPr>
        <w:t xml:space="preserve"> mm</w:t>
      </w:r>
      <w:r w:rsidR="007F338E" w:rsidRPr="00CE131D">
        <w:rPr>
          <w:rFonts w:eastAsia="Times New Roman"/>
          <w:snapToGrid/>
          <w:sz w:val="18"/>
          <w:szCs w:val="18"/>
        </w:rPr>
        <w:t xml:space="preserve"> </w:t>
      </w:r>
      <w:r w:rsidR="007F338E" w:rsidRPr="00CE131D">
        <w:t xml:space="preserve"> </w:t>
      </w:r>
      <w:r w:rsidR="007F338E" w:rsidRPr="00CE131D">
        <w:rPr>
          <w:rFonts w:eastAsia="Times New Roman"/>
          <w:snapToGrid/>
          <w:sz w:val="18"/>
          <w:szCs w:val="18"/>
        </w:rPr>
        <w:t>(+/- 5%)</w:t>
      </w:r>
      <w:r w:rsidRPr="00CE131D">
        <w:rPr>
          <w:rFonts w:eastAsia="Times New Roman"/>
          <w:snapToGrid/>
          <w:sz w:val="18"/>
          <w:szCs w:val="18"/>
        </w:rPr>
        <w:t>, dł. 570 mm</w:t>
      </w:r>
      <w:r w:rsidR="00ED0968" w:rsidRPr="00CE131D">
        <w:rPr>
          <w:rFonts w:eastAsia="Times New Roman"/>
          <w:snapToGrid/>
          <w:sz w:val="18"/>
          <w:szCs w:val="18"/>
        </w:rPr>
        <w:t xml:space="preserve"> (+/- 5%) </w:t>
      </w:r>
      <w:r w:rsidRPr="00CE131D">
        <w:rPr>
          <w:rFonts w:eastAsia="Times New Roman"/>
          <w:snapToGrid/>
          <w:sz w:val="18"/>
          <w:szCs w:val="18"/>
        </w:rPr>
        <w:t>, złożony (340 x 40</w:t>
      </w:r>
      <w:r w:rsidRPr="00D65519">
        <w:rPr>
          <w:rFonts w:eastAsia="Times New Roman"/>
          <w:snapToGrid/>
          <w:sz w:val="18"/>
          <w:szCs w:val="18"/>
        </w:rPr>
        <w:t xml:space="preserve"> x 40 mm)</w:t>
      </w:r>
      <w:r w:rsidR="00B570C8" w:rsidRPr="00D65519">
        <w:rPr>
          <w:rFonts w:eastAsia="Times New Roman"/>
          <w:snapToGrid/>
          <w:sz w:val="18"/>
          <w:szCs w:val="18"/>
        </w:rPr>
        <w:t xml:space="preserve"> (+/- 5%)</w:t>
      </w:r>
      <w:r w:rsidR="00F35E95" w:rsidRPr="00D65519">
        <w:rPr>
          <w:rFonts w:eastAsia="Times New Roman"/>
          <w:snapToGrid/>
          <w:sz w:val="18"/>
          <w:szCs w:val="18"/>
        </w:rPr>
        <w:t xml:space="preserve">, </w:t>
      </w:r>
    </w:p>
    <w:p w14:paraId="6E63EAE7" w14:textId="4BC4148C" w:rsidR="00F35E95" w:rsidRPr="00D65519" w:rsidRDefault="00E43073" w:rsidP="00F35E95">
      <w:pPr>
        <w:spacing w:line="240" w:lineRule="auto"/>
        <w:rPr>
          <w:sz w:val="18"/>
          <w:szCs w:val="18"/>
        </w:rPr>
      </w:pPr>
      <w:r w:rsidRPr="00D65519">
        <w:rPr>
          <w:rFonts w:eastAsia="Times New Roman"/>
          <w:snapToGrid/>
          <w:sz w:val="18"/>
          <w:szCs w:val="18"/>
        </w:rPr>
        <w:t xml:space="preserve">• Kolor: </w:t>
      </w:r>
      <w:r w:rsidR="00B570C8" w:rsidRPr="00D65519">
        <w:rPr>
          <w:rFonts w:eastAsia="Times New Roman"/>
          <w:snapToGrid/>
          <w:sz w:val="18"/>
          <w:szCs w:val="18"/>
        </w:rPr>
        <w:t>granatowy</w:t>
      </w:r>
    </w:p>
    <w:p w14:paraId="02B9DA9F" w14:textId="33854305" w:rsidR="0041675D" w:rsidRPr="00F35E95" w:rsidRDefault="0041675D" w:rsidP="00E43073">
      <w:pPr>
        <w:spacing w:line="240" w:lineRule="auto"/>
        <w:rPr>
          <w:rFonts w:eastAsia="Times New Roman"/>
          <w:snapToGrid/>
          <w:sz w:val="18"/>
          <w:szCs w:val="18"/>
        </w:rPr>
      </w:pPr>
      <w:r w:rsidRPr="00F35E95">
        <w:rPr>
          <w:rFonts w:eastAsia="Times New Roman"/>
          <w:spacing w:val="-1"/>
          <w:sz w:val="18"/>
          <w:szCs w:val="18"/>
        </w:rPr>
        <w:t xml:space="preserve">• Ilość: </w:t>
      </w:r>
      <w:r w:rsidR="00C02CFA" w:rsidRPr="00F35E95">
        <w:rPr>
          <w:rFonts w:eastAsia="Times New Roman"/>
          <w:spacing w:val="-1"/>
          <w:sz w:val="18"/>
          <w:szCs w:val="18"/>
        </w:rPr>
        <w:t>5</w:t>
      </w:r>
      <w:r w:rsidRPr="00F35E95">
        <w:rPr>
          <w:rFonts w:eastAsia="Times New Roman"/>
          <w:spacing w:val="-1"/>
          <w:sz w:val="18"/>
          <w:szCs w:val="18"/>
        </w:rPr>
        <w:t>0 szt.</w:t>
      </w:r>
    </w:p>
    <w:p w14:paraId="7E76CEF0" w14:textId="77777777" w:rsidR="00E43073" w:rsidRPr="00F35E95" w:rsidRDefault="00E43073" w:rsidP="00E43073">
      <w:pPr>
        <w:spacing w:line="240" w:lineRule="auto"/>
        <w:ind w:firstLine="708"/>
        <w:rPr>
          <w:snapToGrid/>
          <w:color w:val="FF0000"/>
          <w:sz w:val="18"/>
          <w:szCs w:val="18"/>
          <w:lang w:eastAsia="ar-SA"/>
        </w:rPr>
      </w:pPr>
    </w:p>
    <w:p w14:paraId="4E5F091A" w14:textId="412DF5ED" w:rsidR="000572BA" w:rsidRPr="000572BA" w:rsidRDefault="000572BA" w:rsidP="000572BA">
      <w:pPr>
        <w:widowControl w:val="0"/>
        <w:shd w:val="clear" w:color="auto" w:fill="FFFFFF"/>
        <w:tabs>
          <w:tab w:val="left" w:pos="0"/>
        </w:tabs>
        <w:suppressAutoHyphens/>
        <w:autoSpaceDE w:val="0"/>
        <w:autoSpaceDN w:val="0"/>
        <w:adjustRightInd w:val="0"/>
        <w:spacing w:line="240" w:lineRule="auto"/>
        <w:jc w:val="both"/>
        <w:rPr>
          <w:rFonts w:eastAsia="Times New Roman"/>
          <w:snapToGrid/>
          <w:spacing w:val="-1"/>
          <w:sz w:val="18"/>
          <w:szCs w:val="18"/>
        </w:rPr>
      </w:pPr>
      <w:r w:rsidRPr="000572BA">
        <w:rPr>
          <w:snapToGrid/>
          <w:sz w:val="18"/>
          <w:szCs w:val="18"/>
          <w:u w:val="single"/>
          <w:lang w:eastAsia="ar-SA"/>
        </w:rPr>
        <w:t>znakowanie:</w:t>
      </w:r>
      <w:r w:rsidRPr="000572BA">
        <w:rPr>
          <w:snapToGrid/>
          <w:sz w:val="18"/>
          <w:szCs w:val="18"/>
          <w:lang w:eastAsia="ar-SA"/>
        </w:rPr>
        <w:t xml:space="preserve"> </w:t>
      </w:r>
      <w:r w:rsidR="003412D9" w:rsidRPr="003412D9">
        <w:rPr>
          <w:snapToGrid/>
          <w:sz w:val="18"/>
          <w:szCs w:val="18"/>
          <w:lang w:eastAsia="ar-SA"/>
        </w:rPr>
        <w:t xml:space="preserve">Logotypy i grafika do nadruku </w:t>
      </w:r>
      <w:r w:rsidR="003412D9">
        <w:rPr>
          <w:snapToGrid/>
          <w:sz w:val="18"/>
          <w:szCs w:val="18"/>
          <w:lang w:eastAsia="ar-SA"/>
        </w:rPr>
        <w:t>zostaną przekazane</w:t>
      </w:r>
      <w:r w:rsidR="006D2E52" w:rsidRPr="006D2E52">
        <w:rPr>
          <w:snapToGrid/>
          <w:sz w:val="18"/>
          <w:szCs w:val="18"/>
          <w:lang w:eastAsia="ar-SA"/>
        </w:rPr>
        <w:t xml:space="preserve"> Wykonawcy przez Zamawiającego w terminie 3 dni roboczych od dnia podpisania Umowy w plikach drukarskich według specyfikacji podanej przez Wykonawcę</w:t>
      </w:r>
      <w:r w:rsidR="006D2E52">
        <w:rPr>
          <w:snapToGrid/>
          <w:sz w:val="18"/>
          <w:szCs w:val="18"/>
          <w:lang w:eastAsia="ar-SA"/>
        </w:rPr>
        <w:t xml:space="preserve">. </w:t>
      </w:r>
    </w:p>
    <w:p w14:paraId="2EECFE24" w14:textId="07F19BB6" w:rsidR="000572BA" w:rsidRPr="000572BA" w:rsidRDefault="000572BA" w:rsidP="000572BA">
      <w:pPr>
        <w:suppressAutoHyphens/>
        <w:spacing w:line="240" w:lineRule="auto"/>
        <w:jc w:val="both"/>
        <w:rPr>
          <w:snapToGrid/>
          <w:sz w:val="18"/>
          <w:szCs w:val="18"/>
          <w:lang w:eastAsia="ar-SA"/>
        </w:rPr>
      </w:pPr>
      <w:r w:rsidRPr="000572BA">
        <w:rPr>
          <w:snapToGrid/>
          <w:sz w:val="18"/>
          <w:szCs w:val="18"/>
          <w:u w:val="single"/>
          <w:lang w:eastAsia="ar-SA"/>
        </w:rPr>
        <w:t>dodatkowo</w:t>
      </w:r>
      <w:r w:rsidRPr="000572BA">
        <w:rPr>
          <w:snapToGrid/>
          <w:sz w:val="18"/>
          <w:szCs w:val="18"/>
          <w:lang w:eastAsia="ar-SA"/>
        </w:rPr>
        <w:t>: parasolki zapakowane w zbiorczy karton.</w:t>
      </w:r>
    </w:p>
    <w:p w14:paraId="0A95CE68" w14:textId="5B0D2AE5" w:rsidR="004B16EC" w:rsidRPr="000572BA" w:rsidRDefault="004B16EC" w:rsidP="00F518E5">
      <w:pPr>
        <w:suppressAutoHyphens/>
        <w:spacing w:line="240" w:lineRule="auto"/>
        <w:jc w:val="both"/>
        <w:rPr>
          <w:rFonts w:eastAsia="Times New Roman"/>
          <w:snapToGrid/>
          <w:spacing w:val="-1"/>
          <w:sz w:val="18"/>
          <w:szCs w:val="18"/>
        </w:rPr>
      </w:pPr>
    </w:p>
    <w:p w14:paraId="0B27CF7A" w14:textId="009F4638" w:rsidR="009D7249" w:rsidRPr="000572BA" w:rsidRDefault="00BB033E" w:rsidP="009D7249">
      <w:pPr>
        <w:suppressAutoHyphens/>
        <w:spacing w:line="240" w:lineRule="auto"/>
        <w:rPr>
          <w:rFonts w:eastAsia="Times New Roman"/>
          <w:b/>
          <w:snapToGrid/>
          <w:sz w:val="18"/>
          <w:szCs w:val="18"/>
          <w:u w:val="single"/>
          <w:lang w:eastAsia="ar-SA"/>
        </w:rPr>
      </w:pPr>
      <w:r>
        <w:rPr>
          <w:rFonts w:eastAsia="Times New Roman"/>
          <w:b/>
          <w:snapToGrid/>
          <w:sz w:val="18"/>
          <w:szCs w:val="18"/>
          <w:u w:val="single"/>
          <w:lang w:eastAsia="ar-SA"/>
        </w:rPr>
        <w:t>Zadanie 9</w:t>
      </w:r>
      <w:r w:rsidR="009D7249" w:rsidRPr="000572BA">
        <w:rPr>
          <w:rFonts w:eastAsia="Times New Roman"/>
          <w:b/>
          <w:snapToGrid/>
          <w:sz w:val="18"/>
          <w:szCs w:val="18"/>
          <w:u w:val="single"/>
          <w:lang w:eastAsia="ar-SA"/>
        </w:rPr>
        <w:t xml:space="preserve"> – kalendarz piramidka </w:t>
      </w:r>
      <w:proofErr w:type="spellStart"/>
      <w:r w:rsidR="009D7249" w:rsidRPr="000572BA">
        <w:rPr>
          <w:rFonts w:eastAsia="Times New Roman"/>
          <w:b/>
          <w:snapToGrid/>
          <w:sz w:val="18"/>
          <w:szCs w:val="18"/>
          <w:u w:val="single"/>
          <w:lang w:eastAsia="ar-SA"/>
        </w:rPr>
        <w:t>spiralowy</w:t>
      </w:r>
      <w:proofErr w:type="spellEnd"/>
    </w:p>
    <w:p w14:paraId="114F42E1" w14:textId="399A191C" w:rsidR="009D7249" w:rsidRPr="000572BA" w:rsidRDefault="009D7249">
      <w:pPr>
        <w:suppressAutoHyphens/>
        <w:spacing w:line="240" w:lineRule="auto"/>
        <w:rPr>
          <w:color w:val="FF0000"/>
          <w:sz w:val="18"/>
          <w:szCs w:val="18"/>
        </w:rPr>
      </w:pPr>
      <w:r w:rsidRPr="000572BA">
        <w:rPr>
          <w:noProof/>
          <w:sz w:val="18"/>
          <w:szCs w:val="18"/>
        </w:rPr>
        <w:t xml:space="preserve"> </w:t>
      </w:r>
      <w:r w:rsidRPr="000572BA">
        <w:rPr>
          <w:noProof/>
          <w:sz w:val="18"/>
          <w:szCs w:val="18"/>
        </w:rPr>
        <w:drawing>
          <wp:inline distT="0" distB="0" distL="0" distR="0" wp14:anchorId="22DBFB38" wp14:editId="023F787B">
            <wp:extent cx="891540" cy="795218"/>
            <wp:effectExtent l="0" t="0" r="3810" b="508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05703" cy="807851"/>
                    </a:xfrm>
                    <a:prstGeom prst="rect">
                      <a:avLst/>
                    </a:prstGeom>
                  </pic:spPr>
                </pic:pic>
              </a:graphicData>
            </a:graphic>
          </wp:inline>
        </w:drawing>
      </w:r>
      <w:r w:rsidRPr="000572BA">
        <w:rPr>
          <w:sz w:val="18"/>
          <w:szCs w:val="18"/>
        </w:rPr>
        <w:br/>
        <w:t>Kalendarz biurkow</w:t>
      </w:r>
      <w:r w:rsidR="001173C8">
        <w:rPr>
          <w:sz w:val="18"/>
          <w:szCs w:val="18"/>
        </w:rPr>
        <w:t>y</w:t>
      </w:r>
      <w:r w:rsidRPr="000572BA">
        <w:rPr>
          <w:sz w:val="18"/>
          <w:szCs w:val="18"/>
        </w:rPr>
        <w:t xml:space="preserve"> </w:t>
      </w:r>
      <w:proofErr w:type="spellStart"/>
      <w:r w:rsidRPr="000572BA">
        <w:rPr>
          <w:sz w:val="18"/>
          <w:szCs w:val="18"/>
        </w:rPr>
        <w:t>spiralowan</w:t>
      </w:r>
      <w:r w:rsidR="001173C8">
        <w:rPr>
          <w:sz w:val="18"/>
          <w:szCs w:val="18"/>
        </w:rPr>
        <w:t>y</w:t>
      </w:r>
      <w:proofErr w:type="spellEnd"/>
      <w:r w:rsidR="001173C8">
        <w:rPr>
          <w:sz w:val="18"/>
          <w:szCs w:val="18"/>
        </w:rPr>
        <w:t xml:space="preserve"> na 2026 rok</w:t>
      </w:r>
      <w:r w:rsidRPr="000572BA">
        <w:rPr>
          <w:sz w:val="18"/>
          <w:szCs w:val="18"/>
        </w:rPr>
        <w:t>, druk na kartonie 255 g w rozmiarze 220x115 mm.</w:t>
      </w:r>
    </w:p>
    <w:p w14:paraId="3A77C1BE" w14:textId="7E54BBF9" w:rsidR="009D7249" w:rsidRPr="000572BA" w:rsidRDefault="009D7249">
      <w:pPr>
        <w:spacing w:line="240" w:lineRule="auto"/>
        <w:rPr>
          <w:rFonts w:eastAsia="Times New Roman"/>
          <w:snapToGrid/>
          <w:sz w:val="18"/>
          <w:szCs w:val="18"/>
        </w:rPr>
      </w:pPr>
      <w:r w:rsidRPr="000572BA">
        <w:rPr>
          <w:rFonts w:eastAsia="Times New Roman"/>
          <w:snapToGrid/>
          <w:sz w:val="18"/>
          <w:szCs w:val="18"/>
        </w:rPr>
        <w:t xml:space="preserve">• Materiał: </w:t>
      </w:r>
      <w:r w:rsidRPr="000572BA">
        <w:rPr>
          <w:sz w:val="18"/>
          <w:szCs w:val="18"/>
        </w:rPr>
        <w:t>karton 255 g</w:t>
      </w:r>
      <w:r w:rsidR="00EF47DD" w:rsidRPr="000572BA">
        <w:rPr>
          <w:sz w:val="18"/>
          <w:szCs w:val="18"/>
        </w:rPr>
        <w:t>, bigowany</w:t>
      </w:r>
      <w:r w:rsidRPr="000572BA">
        <w:rPr>
          <w:rFonts w:eastAsia="Times New Roman"/>
          <w:snapToGrid/>
          <w:sz w:val="18"/>
          <w:szCs w:val="18"/>
        </w:rPr>
        <w:t>.</w:t>
      </w:r>
    </w:p>
    <w:p w14:paraId="6DAF0E22" w14:textId="35938DDE" w:rsidR="009D7249" w:rsidRPr="000572BA" w:rsidRDefault="009D7249">
      <w:pPr>
        <w:spacing w:line="240" w:lineRule="auto"/>
        <w:rPr>
          <w:sz w:val="18"/>
          <w:szCs w:val="18"/>
        </w:rPr>
      </w:pPr>
      <w:r w:rsidRPr="000572BA">
        <w:rPr>
          <w:rFonts w:eastAsia="Times New Roman"/>
          <w:snapToGrid/>
          <w:sz w:val="18"/>
          <w:szCs w:val="18"/>
        </w:rPr>
        <w:t xml:space="preserve">• Rozmiar: </w:t>
      </w:r>
      <w:r w:rsidRPr="000572BA">
        <w:rPr>
          <w:sz w:val="18"/>
          <w:szCs w:val="18"/>
        </w:rPr>
        <w:t>220x115 mm</w:t>
      </w:r>
    </w:p>
    <w:p w14:paraId="770F9843" w14:textId="1B4057AC" w:rsidR="009D7249" w:rsidRPr="000572BA" w:rsidRDefault="00EF47DD">
      <w:pPr>
        <w:spacing w:line="240" w:lineRule="auto"/>
        <w:rPr>
          <w:rFonts w:eastAsia="Times New Roman"/>
          <w:snapToGrid/>
          <w:sz w:val="18"/>
          <w:szCs w:val="18"/>
        </w:rPr>
      </w:pPr>
      <w:r w:rsidRPr="000572BA">
        <w:rPr>
          <w:sz w:val="18"/>
          <w:szCs w:val="18"/>
        </w:rPr>
        <w:t>• kolorystyka 4</w:t>
      </w:r>
      <w:r w:rsidR="00DE6744">
        <w:rPr>
          <w:sz w:val="18"/>
          <w:szCs w:val="18"/>
        </w:rPr>
        <w:t>+</w:t>
      </w:r>
      <w:r w:rsidRPr="000572BA">
        <w:rPr>
          <w:sz w:val="18"/>
          <w:szCs w:val="18"/>
        </w:rPr>
        <w:t>4</w:t>
      </w:r>
      <w:r w:rsidRPr="000572BA">
        <w:rPr>
          <w:sz w:val="18"/>
          <w:szCs w:val="18"/>
        </w:rPr>
        <w:br/>
        <w:t xml:space="preserve">• kalendarium: 6 kart (dwustronny zadruk), </w:t>
      </w:r>
      <w:r w:rsidRPr="000572BA">
        <w:rPr>
          <w:color w:val="000000"/>
          <w:sz w:val="18"/>
          <w:szCs w:val="18"/>
        </w:rPr>
        <w:t>150x110 mm</w:t>
      </w:r>
      <w:r w:rsidRPr="000572BA">
        <w:rPr>
          <w:sz w:val="18"/>
          <w:szCs w:val="18"/>
        </w:rPr>
        <w:br/>
        <w:t>• spirala: biała lub szara (do akceptacji zamawiającego)</w:t>
      </w:r>
      <w:r w:rsidRPr="000572BA">
        <w:rPr>
          <w:sz w:val="18"/>
          <w:szCs w:val="18"/>
        </w:rPr>
        <w:br/>
        <w:t>• ilość: 200 szt</w:t>
      </w:r>
      <w:r w:rsidR="00ED0968">
        <w:rPr>
          <w:sz w:val="18"/>
          <w:szCs w:val="18"/>
        </w:rPr>
        <w:t>.</w:t>
      </w:r>
      <w:r w:rsidRPr="000572BA">
        <w:rPr>
          <w:sz w:val="18"/>
          <w:szCs w:val="18"/>
        </w:rPr>
        <w:br/>
      </w:r>
    </w:p>
    <w:p w14:paraId="28E9B639" w14:textId="1922C5EC" w:rsidR="000572BA" w:rsidRPr="000572BA" w:rsidRDefault="009D7249" w:rsidP="000572BA">
      <w:pPr>
        <w:widowControl w:val="0"/>
        <w:shd w:val="clear" w:color="auto" w:fill="FFFFFF"/>
        <w:tabs>
          <w:tab w:val="left" w:pos="0"/>
        </w:tabs>
        <w:suppressAutoHyphens/>
        <w:autoSpaceDE w:val="0"/>
        <w:autoSpaceDN w:val="0"/>
        <w:adjustRightInd w:val="0"/>
        <w:spacing w:line="240" w:lineRule="auto"/>
        <w:jc w:val="both"/>
        <w:rPr>
          <w:rFonts w:eastAsia="Times New Roman"/>
          <w:snapToGrid/>
          <w:spacing w:val="-1"/>
          <w:sz w:val="18"/>
          <w:szCs w:val="18"/>
        </w:rPr>
      </w:pPr>
      <w:r w:rsidRPr="000572BA">
        <w:rPr>
          <w:snapToGrid/>
          <w:sz w:val="18"/>
          <w:szCs w:val="18"/>
          <w:u w:val="single"/>
          <w:lang w:eastAsia="ar-SA"/>
        </w:rPr>
        <w:t>Z</w:t>
      </w:r>
      <w:r w:rsidR="00EF47DD" w:rsidRPr="000572BA">
        <w:rPr>
          <w:snapToGrid/>
          <w:sz w:val="18"/>
          <w:szCs w:val="18"/>
          <w:u w:val="single"/>
          <w:lang w:eastAsia="ar-SA"/>
        </w:rPr>
        <w:t>adruk</w:t>
      </w:r>
      <w:r w:rsidRPr="000572BA">
        <w:rPr>
          <w:snapToGrid/>
          <w:sz w:val="18"/>
          <w:szCs w:val="18"/>
          <w:u w:val="single"/>
          <w:lang w:eastAsia="ar-SA"/>
        </w:rPr>
        <w:t>:</w:t>
      </w:r>
      <w:r w:rsidRPr="000572BA">
        <w:rPr>
          <w:snapToGrid/>
          <w:sz w:val="18"/>
          <w:szCs w:val="18"/>
          <w:lang w:eastAsia="ar-SA"/>
        </w:rPr>
        <w:t xml:space="preserve"> </w:t>
      </w:r>
      <w:r w:rsidR="003412D9" w:rsidRPr="003412D9">
        <w:rPr>
          <w:snapToGrid/>
          <w:sz w:val="18"/>
          <w:szCs w:val="18"/>
          <w:lang w:eastAsia="ar-SA"/>
        </w:rPr>
        <w:t xml:space="preserve">Logotypy i grafika do nadruku zostaną przekazane </w:t>
      </w:r>
      <w:r w:rsidR="006D2E52" w:rsidRPr="006D2E52">
        <w:rPr>
          <w:snapToGrid/>
          <w:sz w:val="18"/>
          <w:szCs w:val="18"/>
          <w:lang w:eastAsia="ar-SA"/>
        </w:rPr>
        <w:t>Wykonawcy przez Zamawiającego w terminie 3 dni roboczych od dnia podpisania Umowy w plikach drukarskich według specyfikacji podanej przez Wykonawcę</w:t>
      </w:r>
    </w:p>
    <w:p w14:paraId="453EB723" w14:textId="2A30B057" w:rsidR="009D7249" w:rsidRPr="000572BA" w:rsidRDefault="009D7249" w:rsidP="000572BA">
      <w:pPr>
        <w:widowControl w:val="0"/>
        <w:shd w:val="clear" w:color="auto" w:fill="FFFFFF"/>
        <w:tabs>
          <w:tab w:val="left" w:pos="0"/>
        </w:tabs>
        <w:suppressAutoHyphens/>
        <w:autoSpaceDE w:val="0"/>
        <w:autoSpaceDN w:val="0"/>
        <w:adjustRightInd w:val="0"/>
        <w:spacing w:line="240" w:lineRule="auto"/>
        <w:rPr>
          <w:snapToGrid/>
          <w:sz w:val="18"/>
          <w:szCs w:val="18"/>
          <w:lang w:eastAsia="ar-SA"/>
        </w:rPr>
      </w:pPr>
      <w:r w:rsidRPr="000572BA">
        <w:rPr>
          <w:snapToGrid/>
          <w:sz w:val="18"/>
          <w:szCs w:val="18"/>
          <w:u w:val="single"/>
          <w:lang w:eastAsia="ar-SA"/>
        </w:rPr>
        <w:t>Dodatkowo</w:t>
      </w:r>
      <w:r w:rsidRPr="000572BA">
        <w:rPr>
          <w:snapToGrid/>
          <w:sz w:val="18"/>
          <w:szCs w:val="18"/>
          <w:lang w:eastAsia="ar-SA"/>
        </w:rPr>
        <w:t xml:space="preserve">: </w:t>
      </w:r>
      <w:r w:rsidR="00EF47DD" w:rsidRPr="000572BA">
        <w:rPr>
          <w:snapToGrid/>
          <w:sz w:val="18"/>
          <w:szCs w:val="18"/>
          <w:lang w:eastAsia="ar-SA"/>
        </w:rPr>
        <w:t>kalendarze</w:t>
      </w:r>
      <w:r w:rsidRPr="000572BA">
        <w:rPr>
          <w:snapToGrid/>
          <w:sz w:val="18"/>
          <w:szCs w:val="18"/>
          <w:lang w:eastAsia="ar-SA"/>
        </w:rPr>
        <w:t xml:space="preserve"> zapakowane w zbiorczy karton.</w:t>
      </w:r>
    </w:p>
    <w:p w14:paraId="7FA852EC" w14:textId="4F4D0394" w:rsidR="00EF47DD" w:rsidRPr="000572BA" w:rsidRDefault="00EF47DD" w:rsidP="00F44108">
      <w:pPr>
        <w:suppressAutoHyphens/>
        <w:spacing w:line="240" w:lineRule="auto"/>
        <w:rPr>
          <w:rFonts w:eastAsia="Times New Roman"/>
          <w:b/>
          <w:snapToGrid/>
          <w:spacing w:val="-1"/>
          <w:sz w:val="18"/>
          <w:szCs w:val="18"/>
          <w:u w:val="single"/>
        </w:rPr>
      </w:pPr>
    </w:p>
    <w:p w14:paraId="5CCF5CFD" w14:textId="4CB6BFE5" w:rsidR="00E96A08" w:rsidRPr="000572BA" w:rsidRDefault="00E96A08" w:rsidP="00E96A08">
      <w:pPr>
        <w:suppressAutoHyphens/>
        <w:spacing w:line="240" w:lineRule="auto"/>
        <w:rPr>
          <w:rFonts w:eastAsia="Times New Roman"/>
          <w:b/>
          <w:snapToGrid/>
          <w:sz w:val="18"/>
          <w:szCs w:val="18"/>
          <w:u w:val="single"/>
          <w:lang w:eastAsia="ar-SA"/>
        </w:rPr>
      </w:pPr>
      <w:r w:rsidRPr="000572BA">
        <w:rPr>
          <w:rFonts w:eastAsia="Times New Roman"/>
          <w:b/>
          <w:snapToGrid/>
          <w:sz w:val="18"/>
          <w:szCs w:val="18"/>
          <w:u w:val="single"/>
          <w:lang w:eastAsia="ar-SA"/>
        </w:rPr>
        <w:t>Zadanie 1</w:t>
      </w:r>
      <w:r w:rsidR="00BB033E">
        <w:rPr>
          <w:rFonts w:eastAsia="Times New Roman"/>
          <w:b/>
          <w:snapToGrid/>
          <w:sz w:val="18"/>
          <w:szCs w:val="18"/>
          <w:u w:val="single"/>
          <w:lang w:eastAsia="ar-SA"/>
        </w:rPr>
        <w:t>0</w:t>
      </w:r>
      <w:r w:rsidRPr="000572BA">
        <w:rPr>
          <w:rFonts w:eastAsia="Times New Roman"/>
          <w:b/>
          <w:snapToGrid/>
          <w:sz w:val="18"/>
          <w:szCs w:val="18"/>
          <w:u w:val="single"/>
          <w:lang w:eastAsia="ar-SA"/>
        </w:rPr>
        <w:t xml:space="preserve"> – piłeczka </w:t>
      </w:r>
      <w:proofErr w:type="spellStart"/>
      <w:r w:rsidRPr="000572BA">
        <w:rPr>
          <w:rFonts w:eastAsia="Times New Roman"/>
          <w:b/>
          <w:snapToGrid/>
          <w:sz w:val="18"/>
          <w:szCs w:val="18"/>
          <w:u w:val="single"/>
          <w:lang w:eastAsia="ar-SA"/>
        </w:rPr>
        <w:t>antystres</w:t>
      </w:r>
      <w:proofErr w:type="spellEnd"/>
      <w:r w:rsidRPr="000572BA">
        <w:rPr>
          <w:rFonts w:eastAsia="Times New Roman"/>
          <w:b/>
          <w:snapToGrid/>
          <w:sz w:val="18"/>
          <w:szCs w:val="18"/>
          <w:u w:val="single"/>
          <w:lang w:eastAsia="ar-SA"/>
        </w:rPr>
        <w:t xml:space="preserve"> z nadrukiem</w:t>
      </w:r>
    </w:p>
    <w:p w14:paraId="0B92DAD1" w14:textId="1CC9E9A7" w:rsidR="00E96A08" w:rsidRPr="000572BA" w:rsidRDefault="00E96A08" w:rsidP="00E96A08">
      <w:pPr>
        <w:suppressAutoHyphens/>
        <w:spacing w:line="240" w:lineRule="auto"/>
        <w:rPr>
          <w:rFonts w:eastAsia="Times New Roman"/>
          <w:b/>
          <w:snapToGrid/>
          <w:sz w:val="18"/>
          <w:szCs w:val="18"/>
          <w:u w:val="single"/>
          <w:lang w:eastAsia="ar-SA"/>
        </w:rPr>
      </w:pPr>
      <w:r w:rsidRPr="000572BA">
        <w:rPr>
          <w:noProof/>
          <w:sz w:val="18"/>
          <w:szCs w:val="18"/>
        </w:rPr>
        <w:t xml:space="preserve"> </w:t>
      </w:r>
      <w:r w:rsidRPr="000572BA">
        <w:rPr>
          <w:noProof/>
          <w:sz w:val="18"/>
          <w:szCs w:val="18"/>
        </w:rPr>
        <w:drawing>
          <wp:inline distT="0" distB="0" distL="0" distR="0" wp14:anchorId="759F413B" wp14:editId="4E46BD39">
            <wp:extent cx="1150620" cy="754394"/>
            <wp:effectExtent l="0" t="0" r="0" b="762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91047" cy="780899"/>
                    </a:xfrm>
                    <a:prstGeom prst="rect">
                      <a:avLst/>
                    </a:prstGeom>
                  </pic:spPr>
                </pic:pic>
              </a:graphicData>
            </a:graphic>
          </wp:inline>
        </w:drawing>
      </w:r>
      <w:r w:rsidRPr="000572BA">
        <w:rPr>
          <w:sz w:val="18"/>
          <w:szCs w:val="18"/>
        </w:rPr>
        <w:br/>
      </w:r>
      <w:r w:rsidR="00C2277E" w:rsidRPr="000572BA">
        <w:rPr>
          <w:sz w:val="18"/>
          <w:szCs w:val="18"/>
        </w:rPr>
        <w:t>Piłeczka antystresowa do ściskania z nadrukiem logo.</w:t>
      </w:r>
    </w:p>
    <w:p w14:paraId="70750368" w14:textId="277AFFF9" w:rsidR="00C2277E" w:rsidRPr="000572BA" w:rsidRDefault="00E96A08" w:rsidP="00560FA9">
      <w:pPr>
        <w:rPr>
          <w:rFonts w:eastAsia="Times New Roman"/>
          <w:snapToGrid/>
          <w:sz w:val="18"/>
          <w:szCs w:val="18"/>
        </w:rPr>
      </w:pPr>
      <w:r w:rsidRPr="000572BA">
        <w:rPr>
          <w:rFonts w:eastAsia="Times New Roman"/>
          <w:snapToGrid/>
          <w:sz w:val="18"/>
          <w:szCs w:val="18"/>
        </w:rPr>
        <w:t xml:space="preserve">• </w:t>
      </w:r>
      <w:r w:rsidR="00C2277E" w:rsidRPr="000572BA">
        <w:rPr>
          <w:rFonts w:eastAsia="Times New Roman"/>
          <w:snapToGrid/>
          <w:sz w:val="18"/>
          <w:szCs w:val="18"/>
        </w:rPr>
        <w:t xml:space="preserve">Kolor: </w:t>
      </w:r>
      <w:r w:rsidR="00CC422E" w:rsidRPr="000572BA">
        <w:rPr>
          <w:rFonts w:eastAsia="Times New Roman"/>
          <w:snapToGrid/>
          <w:sz w:val="18"/>
          <w:szCs w:val="18"/>
        </w:rPr>
        <w:t>różne kolory</w:t>
      </w:r>
    </w:p>
    <w:p w14:paraId="1B53B921" w14:textId="16C7B3B2" w:rsidR="00C2277E" w:rsidRPr="000572BA" w:rsidRDefault="00C2277E" w:rsidP="00C2277E">
      <w:pPr>
        <w:spacing w:line="240" w:lineRule="auto"/>
        <w:rPr>
          <w:rFonts w:eastAsia="Times New Roman"/>
          <w:snapToGrid/>
          <w:sz w:val="18"/>
          <w:szCs w:val="18"/>
        </w:rPr>
      </w:pPr>
      <w:r w:rsidRPr="000572BA">
        <w:rPr>
          <w:rFonts w:eastAsia="Times New Roman"/>
          <w:snapToGrid/>
          <w:sz w:val="18"/>
          <w:szCs w:val="18"/>
        </w:rPr>
        <w:t>• Materiał: PU pianka</w:t>
      </w:r>
    </w:p>
    <w:p w14:paraId="6E35261E" w14:textId="6464437A" w:rsidR="00C2277E" w:rsidRPr="000572BA" w:rsidRDefault="00C2277E" w:rsidP="00C2277E">
      <w:pPr>
        <w:spacing w:line="240" w:lineRule="auto"/>
        <w:rPr>
          <w:rFonts w:eastAsia="Times New Roman"/>
          <w:snapToGrid/>
          <w:sz w:val="18"/>
          <w:szCs w:val="18"/>
        </w:rPr>
      </w:pPr>
      <w:r w:rsidRPr="000572BA">
        <w:rPr>
          <w:rFonts w:eastAsia="Times New Roman"/>
          <w:snapToGrid/>
          <w:sz w:val="18"/>
          <w:szCs w:val="18"/>
        </w:rPr>
        <w:t>• Rozmiar: Ø6,1 cm</w:t>
      </w:r>
      <w:r w:rsidR="00CC422E" w:rsidRPr="000572BA">
        <w:rPr>
          <w:rFonts w:eastAsia="Times New Roman"/>
          <w:snapToGrid/>
          <w:sz w:val="18"/>
          <w:szCs w:val="18"/>
        </w:rPr>
        <w:t xml:space="preserve"> (+/- 5%)</w:t>
      </w:r>
    </w:p>
    <w:p w14:paraId="251D9214" w14:textId="3EA44533" w:rsidR="00C2277E" w:rsidRPr="000572BA" w:rsidRDefault="00C2277E" w:rsidP="00C2277E">
      <w:pPr>
        <w:spacing w:line="240" w:lineRule="auto"/>
        <w:rPr>
          <w:rFonts w:eastAsia="Times New Roman"/>
          <w:snapToGrid/>
          <w:sz w:val="18"/>
          <w:szCs w:val="18"/>
        </w:rPr>
      </w:pPr>
      <w:r w:rsidRPr="000572BA">
        <w:rPr>
          <w:rFonts w:eastAsia="Times New Roman"/>
          <w:snapToGrid/>
          <w:sz w:val="18"/>
          <w:szCs w:val="18"/>
        </w:rPr>
        <w:t>• Waga produktu (g):18</w:t>
      </w:r>
      <w:r w:rsidR="00CC422E" w:rsidRPr="000572BA">
        <w:rPr>
          <w:rFonts w:eastAsia="Times New Roman"/>
          <w:snapToGrid/>
          <w:sz w:val="18"/>
          <w:szCs w:val="18"/>
        </w:rPr>
        <w:t xml:space="preserve"> (+/- 5%)</w:t>
      </w:r>
    </w:p>
    <w:p w14:paraId="396B9D0B" w14:textId="07B928CD" w:rsidR="00C2277E" w:rsidRPr="000572BA" w:rsidRDefault="00C2277E" w:rsidP="00C2277E">
      <w:pPr>
        <w:spacing w:line="240" w:lineRule="auto"/>
        <w:rPr>
          <w:rFonts w:eastAsia="Times New Roman"/>
          <w:snapToGrid/>
          <w:sz w:val="18"/>
          <w:szCs w:val="18"/>
        </w:rPr>
      </w:pPr>
      <w:r w:rsidRPr="000572BA">
        <w:rPr>
          <w:rFonts w:eastAsia="Times New Roman"/>
          <w:snapToGrid/>
          <w:sz w:val="18"/>
          <w:szCs w:val="18"/>
        </w:rPr>
        <w:t>• Ilość szt. w kartonie wewnętrznym: 125</w:t>
      </w:r>
      <w:r w:rsidRPr="000572BA">
        <w:rPr>
          <w:rFonts w:eastAsia="Times New Roman"/>
          <w:snapToGrid/>
          <w:sz w:val="18"/>
          <w:szCs w:val="18"/>
        </w:rPr>
        <w:br/>
        <w:t>• Ilość: 300 szt</w:t>
      </w:r>
      <w:r w:rsidR="00DA1450">
        <w:rPr>
          <w:rFonts w:eastAsia="Times New Roman"/>
          <w:snapToGrid/>
          <w:sz w:val="18"/>
          <w:szCs w:val="18"/>
        </w:rPr>
        <w:t>.</w:t>
      </w:r>
    </w:p>
    <w:p w14:paraId="23BFFAB0" w14:textId="47C1AC2A" w:rsidR="00E96A08" w:rsidRPr="000572BA" w:rsidRDefault="00E96A08" w:rsidP="00C2277E">
      <w:pPr>
        <w:spacing w:line="240" w:lineRule="auto"/>
        <w:ind w:firstLine="708"/>
        <w:rPr>
          <w:snapToGrid/>
          <w:color w:val="FF0000"/>
          <w:sz w:val="18"/>
          <w:szCs w:val="18"/>
          <w:lang w:eastAsia="ar-SA"/>
        </w:rPr>
      </w:pPr>
    </w:p>
    <w:p w14:paraId="7B34E61F" w14:textId="33052E44" w:rsidR="00291F77" w:rsidRPr="00F518E5" w:rsidRDefault="00DE6744" w:rsidP="00F518E5">
      <w:pPr>
        <w:widowControl w:val="0"/>
        <w:shd w:val="clear" w:color="auto" w:fill="FFFFFF"/>
        <w:tabs>
          <w:tab w:val="left" w:pos="0"/>
        </w:tabs>
        <w:suppressAutoHyphens/>
        <w:autoSpaceDE w:val="0"/>
        <w:autoSpaceDN w:val="0"/>
        <w:adjustRightInd w:val="0"/>
        <w:spacing w:line="240" w:lineRule="auto"/>
        <w:jc w:val="both"/>
        <w:rPr>
          <w:snapToGrid/>
          <w:sz w:val="18"/>
          <w:szCs w:val="18"/>
          <w:lang w:eastAsia="ar-SA"/>
        </w:rPr>
      </w:pPr>
      <w:r>
        <w:rPr>
          <w:snapToGrid/>
          <w:sz w:val="18"/>
          <w:szCs w:val="18"/>
          <w:u w:val="single"/>
          <w:lang w:eastAsia="ar-SA"/>
        </w:rPr>
        <w:t>Z</w:t>
      </w:r>
      <w:r w:rsidRPr="000572BA">
        <w:rPr>
          <w:snapToGrid/>
          <w:sz w:val="18"/>
          <w:szCs w:val="18"/>
          <w:u w:val="single"/>
          <w:lang w:eastAsia="ar-SA"/>
        </w:rPr>
        <w:t>nakowanie</w:t>
      </w:r>
      <w:r w:rsidR="000572BA" w:rsidRPr="000572BA">
        <w:rPr>
          <w:snapToGrid/>
          <w:sz w:val="18"/>
          <w:szCs w:val="18"/>
          <w:u w:val="single"/>
          <w:lang w:eastAsia="ar-SA"/>
        </w:rPr>
        <w:t>:</w:t>
      </w:r>
      <w:r w:rsidR="000572BA" w:rsidRPr="000572BA">
        <w:rPr>
          <w:snapToGrid/>
          <w:sz w:val="18"/>
          <w:szCs w:val="18"/>
          <w:lang w:eastAsia="ar-SA"/>
        </w:rPr>
        <w:t xml:space="preserve"> </w:t>
      </w:r>
      <w:r w:rsidRPr="000565AB">
        <w:rPr>
          <w:rFonts w:eastAsia="Times New Roman"/>
          <w:snapToGrid/>
          <w:spacing w:val="-1"/>
          <w:sz w:val="18"/>
          <w:szCs w:val="18"/>
        </w:rPr>
        <w:t xml:space="preserve">Logotypy zostaną przekazane </w:t>
      </w:r>
      <w:r w:rsidR="000565AB" w:rsidRPr="000565AB">
        <w:rPr>
          <w:snapToGrid/>
          <w:sz w:val="18"/>
          <w:szCs w:val="18"/>
          <w:lang w:eastAsia="ar-SA"/>
        </w:rPr>
        <w:t>Wykonawcy</w:t>
      </w:r>
      <w:r w:rsidR="000565AB" w:rsidRPr="000565AB">
        <w:rPr>
          <w:rFonts w:eastAsia="Times New Roman"/>
          <w:snapToGrid/>
          <w:spacing w:val="-1"/>
          <w:sz w:val="18"/>
          <w:szCs w:val="18"/>
        </w:rPr>
        <w:t xml:space="preserve"> </w:t>
      </w:r>
      <w:r w:rsidRPr="000565AB">
        <w:rPr>
          <w:rFonts w:eastAsia="Times New Roman"/>
          <w:snapToGrid/>
          <w:spacing w:val="-1"/>
          <w:sz w:val="18"/>
          <w:szCs w:val="18"/>
        </w:rPr>
        <w:t>przez Zamawiającego wraz z księgami znaków/identyfikacji wizualnej dla poszczególnych logotypów</w:t>
      </w:r>
      <w:r w:rsidR="006D2E52" w:rsidRPr="006D2E52">
        <w:rPr>
          <w:snapToGrid/>
          <w:sz w:val="18"/>
          <w:szCs w:val="18"/>
          <w:lang w:eastAsia="ar-SA"/>
        </w:rPr>
        <w:t xml:space="preserve"> w terminie 3 dni roboczych od dnia podpisania Umowy w plikach drukarskich według specyfikacji podanej przez Wykonawcę</w:t>
      </w:r>
      <w:r w:rsidR="006D2E52" w:rsidRPr="006D2E52" w:rsidDel="006D2E52">
        <w:rPr>
          <w:snapToGrid/>
          <w:sz w:val="18"/>
          <w:szCs w:val="18"/>
          <w:lang w:eastAsia="ar-SA"/>
        </w:rPr>
        <w:t xml:space="preserve"> </w:t>
      </w:r>
      <w:r w:rsidR="000572BA" w:rsidRPr="000572BA">
        <w:rPr>
          <w:snapToGrid/>
          <w:sz w:val="18"/>
          <w:szCs w:val="18"/>
          <w:u w:val="single"/>
          <w:lang w:eastAsia="ar-SA"/>
        </w:rPr>
        <w:t>dodatkowo</w:t>
      </w:r>
      <w:r w:rsidR="000572BA" w:rsidRPr="000572BA">
        <w:rPr>
          <w:snapToGrid/>
          <w:sz w:val="18"/>
          <w:szCs w:val="18"/>
          <w:lang w:eastAsia="ar-SA"/>
        </w:rPr>
        <w:t xml:space="preserve">: </w:t>
      </w:r>
      <w:r w:rsidR="006D2E52" w:rsidRPr="000572BA">
        <w:rPr>
          <w:snapToGrid/>
          <w:sz w:val="18"/>
          <w:szCs w:val="18"/>
          <w:lang w:eastAsia="ar-SA"/>
        </w:rPr>
        <w:t>p</w:t>
      </w:r>
      <w:r w:rsidR="006D2E52">
        <w:rPr>
          <w:snapToGrid/>
          <w:sz w:val="18"/>
          <w:szCs w:val="18"/>
          <w:lang w:eastAsia="ar-SA"/>
        </w:rPr>
        <w:t>iłeczki</w:t>
      </w:r>
      <w:r w:rsidR="006D2E52" w:rsidRPr="000572BA">
        <w:rPr>
          <w:snapToGrid/>
          <w:sz w:val="18"/>
          <w:szCs w:val="18"/>
          <w:lang w:eastAsia="ar-SA"/>
        </w:rPr>
        <w:t xml:space="preserve"> </w:t>
      </w:r>
      <w:r w:rsidR="000572BA" w:rsidRPr="000572BA">
        <w:rPr>
          <w:snapToGrid/>
          <w:sz w:val="18"/>
          <w:szCs w:val="18"/>
          <w:lang w:eastAsia="ar-SA"/>
        </w:rPr>
        <w:t>zapakowane w zbiorczy karton.</w:t>
      </w:r>
    </w:p>
    <w:p w14:paraId="60AD0A2F" w14:textId="01AB151E" w:rsidR="00272EA4" w:rsidRPr="000572BA" w:rsidRDefault="00272EA4" w:rsidP="00560FA9">
      <w:pPr>
        <w:suppressAutoHyphens/>
        <w:spacing w:line="240" w:lineRule="auto"/>
        <w:rPr>
          <w:snapToGrid/>
          <w:sz w:val="18"/>
          <w:szCs w:val="18"/>
          <w:lang w:eastAsia="ar-SA"/>
        </w:rPr>
      </w:pPr>
    </w:p>
    <w:p w14:paraId="03B4EF3A" w14:textId="7C4C1107" w:rsidR="00981F62" w:rsidRPr="00D260D6" w:rsidRDefault="00981F62" w:rsidP="00F518E5">
      <w:pPr>
        <w:widowControl w:val="0"/>
        <w:tabs>
          <w:tab w:val="left" w:pos="708"/>
        </w:tabs>
        <w:suppressAutoHyphens/>
        <w:spacing w:line="240" w:lineRule="auto"/>
        <w:rPr>
          <w:rFonts w:eastAsia="Times New Roman"/>
          <w:b/>
          <w:snapToGrid/>
          <w:spacing w:val="-1"/>
          <w:sz w:val="18"/>
          <w:szCs w:val="18"/>
          <w:u w:val="single"/>
        </w:rPr>
      </w:pPr>
      <w:r w:rsidRPr="000572BA">
        <w:rPr>
          <w:rFonts w:eastAsia="Times New Roman"/>
          <w:b/>
          <w:snapToGrid/>
          <w:spacing w:val="-1"/>
          <w:sz w:val="18"/>
          <w:szCs w:val="18"/>
          <w:u w:val="single"/>
        </w:rPr>
        <w:t>Zadanie 1</w:t>
      </w:r>
      <w:r w:rsidR="00BB033E">
        <w:rPr>
          <w:rFonts w:eastAsia="Times New Roman"/>
          <w:b/>
          <w:snapToGrid/>
          <w:spacing w:val="-1"/>
          <w:sz w:val="18"/>
          <w:szCs w:val="18"/>
          <w:u w:val="single"/>
        </w:rPr>
        <w:t>1</w:t>
      </w:r>
      <w:r w:rsidRPr="000572BA">
        <w:rPr>
          <w:rFonts w:eastAsia="Times New Roman"/>
          <w:b/>
          <w:snapToGrid/>
          <w:spacing w:val="-1"/>
          <w:sz w:val="18"/>
          <w:szCs w:val="18"/>
          <w:u w:val="single"/>
        </w:rPr>
        <w:t xml:space="preserve"> – </w:t>
      </w:r>
      <w:r w:rsidR="00C02CFA" w:rsidRPr="000572BA">
        <w:rPr>
          <w:rFonts w:eastAsia="Times New Roman"/>
          <w:b/>
          <w:snapToGrid/>
          <w:spacing w:val="-1"/>
          <w:sz w:val="18"/>
          <w:szCs w:val="18"/>
          <w:u w:val="single"/>
        </w:rPr>
        <w:t xml:space="preserve">Koło </w:t>
      </w:r>
      <w:r w:rsidR="00C02CFA" w:rsidRPr="00D260D6">
        <w:rPr>
          <w:rFonts w:eastAsia="Times New Roman"/>
          <w:b/>
          <w:snapToGrid/>
          <w:spacing w:val="-1"/>
          <w:sz w:val="18"/>
          <w:szCs w:val="18"/>
          <w:u w:val="single"/>
        </w:rPr>
        <w:t>fortuny</w:t>
      </w:r>
      <w:r w:rsidR="008626A6" w:rsidRPr="00D260D6">
        <w:rPr>
          <w:rFonts w:eastAsia="Times New Roman"/>
          <w:b/>
          <w:snapToGrid/>
          <w:spacing w:val="-1"/>
          <w:sz w:val="18"/>
          <w:szCs w:val="18"/>
          <w:u w:val="single"/>
        </w:rPr>
        <w:t xml:space="preserve"> z logotypami na 3 polach</w:t>
      </w:r>
      <w:r w:rsidR="00DE6744">
        <w:rPr>
          <w:rFonts w:eastAsia="Times New Roman"/>
          <w:b/>
          <w:snapToGrid/>
          <w:spacing w:val="-1"/>
          <w:sz w:val="18"/>
          <w:szCs w:val="18"/>
          <w:u w:val="single"/>
        </w:rPr>
        <w:br/>
      </w:r>
    </w:p>
    <w:p w14:paraId="480A116B" w14:textId="3C796018" w:rsidR="008626A6" w:rsidRPr="00DE6744" w:rsidRDefault="008626A6" w:rsidP="00F518E5">
      <w:pPr>
        <w:widowControl w:val="0"/>
        <w:tabs>
          <w:tab w:val="left" w:pos="708"/>
        </w:tabs>
        <w:suppressAutoHyphens/>
        <w:spacing w:line="240" w:lineRule="auto"/>
        <w:rPr>
          <w:rFonts w:eastAsia="Times New Roman"/>
          <w:snapToGrid/>
          <w:spacing w:val="-1"/>
          <w:sz w:val="18"/>
          <w:szCs w:val="18"/>
        </w:rPr>
      </w:pPr>
      <w:r w:rsidRPr="00D260D6">
        <w:rPr>
          <w:rFonts w:eastAsia="Times New Roman"/>
          <w:snapToGrid/>
          <w:spacing w:val="-1"/>
          <w:sz w:val="18"/>
          <w:szCs w:val="18"/>
        </w:rPr>
        <w:t xml:space="preserve">Koło fortuny </w:t>
      </w:r>
      <w:proofErr w:type="spellStart"/>
      <w:r w:rsidRPr="00D260D6">
        <w:rPr>
          <w:rFonts w:eastAsia="Times New Roman"/>
          <w:snapToGrid/>
          <w:spacing w:val="-1"/>
          <w:sz w:val="18"/>
          <w:szCs w:val="18"/>
        </w:rPr>
        <w:t>suchościeralne</w:t>
      </w:r>
      <w:proofErr w:type="spellEnd"/>
      <w:r w:rsidRPr="00D260D6">
        <w:rPr>
          <w:rFonts w:eastAsia="Times New Roman"/>
          <w:snapToGrid/>
          <w:spacing w:val="-1"/>
          <w:sz w:val="18"/>
          <w:szCs w:val="18"/>
        </w:rPr>
        <w:t xml:space="preserve"> do pisania markerami plus</w:t>
      </w:r>
      <w:r w:rsidR="00D30DC8">
        <w:rPr>
          <w:rFonts w:eastAsia="Times New Roman"/>
          <w:snapToGrid/>
          <w:spacing w:val="-1"/>
          <w:sz w:val="18"/>
          <w:szCs w:val="18"/>
        </w:rPr>
        <w:t xml:space="preserve"> zestaw akcesoriów (</w:t>
      </w:r>
      <w:r w:rsidRPr="00D260D6">
        <w:rPr>
          <w:rFonts w:eastAsia="Times New Roman"/>
          <w:snapToGrid/>
          <w:spacing w:val="-1"/>
          <w:sz w:val="18"/>
          <w:szCs w:val="18"/>
        </w:rPr>
        <w:t xml:space="preserve">2 </w:t>
      </w:r>
      <w:r w:rsidRPr="00D30DC8">
        <w:rPr>
          <w:rFonts w:eastAsia="Times New Roman"/>
          <w:snapToGrid/>
          <w:spacing w:val="-1"/>
          <w:sz w:val="18"/>
          <w:szCs w:val="18"/>
        </w:rPr>
        <w:t xml:space="preserve">markery </w:t>
      </w:r>
      <w:proofErr w:type="spellStart"/>
      <w:r w:rsidR="00D30DC8" w:rsidRPr="00423442">
        <w:rPr>
          <w:rFonts w:eastAsia="Times New Roman"/>
          <w:snapToGrid/>
          <w:spacing w:val="-1"/>
          <w:sz w:val="18"/>
          <w:szCs w:val="18"/>
        </w:rPr>
        <w:t>sucho</w:t>
      </w:r>
      <w:r w:rsidR="00ED0968" w:rsidRPr="00D30DC8">
        <w:rPr>
          <w:rFonts w:eastAsia="Times New Roman"/>
          <w:snapToGrid/>
          <w:spacing w:val="-1"/>
          <w:sz w:val="18"/>
          <w:szCs w:val="18"/>
        </w:rPr>
        <w:t>ścieralne</w:t>
      </w:r>
      <w:proofErr w:type="spellEnd"/>
      <w:r w:rsidR="00D30DC8">
        <w:rPr>
          <w:rFonts w:eastAsia="Times New Roman"/>
          <w:snapToGrid/>
          <w:spacing w:val="-1"/>
          <w:sz w:val="18"/>
          <w:szCs w:val="18"/>
        </w:rPr>
        <w:t>,</w:t>
      </w:r>
      <w:r w:rsidRPr="00D260D6">
        <w:rPr>
          <w:rFonts w:eastAsia="Times New Roman"/>
          <w:snapToGrid/>
          <w:spacing w:val="-1"/>
          <w:sz w:val="18"/>
          <w:szCs w:val="18"/>
        </w:rPr>
        <w:t xml:space="preserve"> </w:t>
      </w:r>
      <w:r w:rsidRPr="00DE6744">
        <w:rPr>
          <w:rFonts w:eastAsia="Times New Roman"/>
          <w:snapToGrid/>
          <w:spacing w:val="-1"/>
          <w:sz w:val="18"/>
          <w:szCs w:val="18"/>
        </w:rPr>
        <w:t>gąbk</w:t>
      </w:r>
      <w:r w:rsidR="00ED0968" w:rsidRPr="00DE6744">
        <w:rPr>
          <w:rFonts w:eastAsia="Times New Roman"/>
          <w:snapToGrid/>
          <w:spacing w:val="-1"/>
          <w:sz w:val="18"/>
          <w:szCs w:val="18"/>
        </w:rPr>
        <w:t>a</w:t>
      </w:r>
      <w:r w:rsidRPr="00DE6744">
        <w:rPr>
          <w:rFonts w:eastAsia="Times New Roman"/>
          <w:snapToGrid/>
          <w:spacing w:val="-1"/>
          <w:sz w:val="18"/>
          <w:szCs w:val="18"/>
        </w:rPr>
        <w:t xml:space="preserve"> </w:t>
      </w:r>
      <w:proofErr w:type="spellStart"/>
      <w:r w:rsidRPr="00DE6744">
        <w:rPr>
          <w:rFonts w:eastAsia="Times New Roman"/>
          <w:snapToGrid/>
          <w:spacing w:val="-1"/>
          <w:sz w:val="18"/>
          <w:szCs w:val="18"/>
        </w:rPr>
        <w:t>suchościeralna</w:t>
      </w:r>
      <w:proofErr w:type="spellEnd"/>
      <w:r w:rsidRPr="00DE6744">
        <w:rPr>
          <w:rFonts w:eastAsia="Times New Roman"/>
          <w:snapToGrid/>
          <w:spacing w:val="-1"/>
          <w:sz w:val="18"/>
          <w:szCs w:val="18"/>
        </w:rPr>
        <w:t>/magnetyczna</w:t>
      </w:r>
      <w:r w:rsidR="00D30DC8" w:rsidRPr="00DE6744">
        <w:rPr>
          <w:rFonts w:eastAsia="Times New Roman"/>
          <w:snapToGrid/>
          <w:spacing w:val="-1"/>
          <w:sz w:val="18"/>
          <w:szCs w:val="18"/>
        </w:rPr>
        <w:t>)</w:t>
      </w:r>
      <w:r w:rsidRPr="00DE6744">
        <w:rPr>
          <w:rFonts w:eastAsia="Times New Roman"/>
          <w:snapToGrid/>
          <w:spacing w:val="-1"/>
          <w:sz w:val="18"/>
          <w:szCs w:val="18"/>
        </w:rPr>
        <w:t>. Koło fortuny powinno zawierać:</w:t>
      </w:r>
    </w:p>
    <w:p w14:paraId="4E8B6250" w14:textId="55E4E8E4" w:rsidR="008626A6" w:rsidRPr="00F518E5" w:rsidRDefault="008626A6" w:rsidP="00F518E5">
      <w:pPr>
        <w:pStyle w:val="Akapitzlist"/>
        <w:widowControl w:val="0"/>
        <w:numPr>
          <w:ilvl w:val="0"/>
          <w:numId w:val="19"/>
        </w:numPr>
        <w:tabs>
          <w:tab w:val="left" w:pos="708"/>
        </w:tabs>
        <w:suppressAutoHyphens/>
        <w:spacing w:line="240" w:lineRule="auto"/>
        <w:rPr>
          <w:rFonts w:eastAsia="Times New Roman"/>
          <w:snapToGrid/>
          <w:spacing w:val="-1"/>
          <w:sz w:val="18"/>
          <w:szCs w:val="18"/>
        </w:rPr>
      </w:pPr>
      <w:r w:rsidRPr="00DE6744">
        <w:rPr>
          <w:rFonts w:eastAsia="Times New Roman"/>
          <w:snapToGrid/>
          <w:spacing w:val="-1"/>
          <w:sz w:val="18"/>
          <w:szCs w:val="18"/>
        </w:rPr>
        <w:t>12 pó</w:t>
      </w:r>
      <w:r w:rsidR="00FA79EB" w:rsidRPr="00DE6744">
        <w:rPr>
          <w:rFonts w:eastAsia="Times New Roman"/>
          <w:snapToGrid/>
          <w:spacing w:val="-1"/>
          <w:sz w:val="18"/>
          <w:szCs w:val="18"/>
        </w:rPr>
        <w:t>l</w:t>
      </w:r>
      <w:r w:rsidRPr="00DE6744">
        <w:rPr>
          <w:rFonts w:eastAsia="Times New Roman"/>
          <w:snapToGrid/>
          <w:spacing w:val="-1"/>
          <w:sz w:val="18"/>
          <w:szCs w:val="18"/>
        </w:rPr>
        <w:t>, przy czym 3 pola powinny zawierać</w:t>
      </w:r>
      <w:r w:rsidR="00D30DC8" w:rsidRPr="00DE6744">
        <w:rPr>
          <w:rFonts w:eastAsia="Times New Roman"/>
          <w:snapToGrid/>
          <w:spacing w:val="-1"/>
          <w:sz w:val="18"/>
          <w:szCs w:val="18"/>
        </w:rPr>
        <w:t xml:space="preserve"> </w:t>
      </w:r>
      <w:proofErr w:type="spellStart"/>
      <w:r w:rsidR="00D30DC8" w:rsidRPr="00DE6744">
        <w:rPr>
          <w:rFonts w:eastAsia="Times New Roman"/>
          <w:snapToGrid/>
          <w:spacing w:val="-1"/>
          <w:sz w:val="18"/>
          <w:szCs w:val="18"/>
        </w:rPr>
        <w:t>loga</w:t>
      </w:r>
      <w:proofErr w:type="spellEnd"/>
      <w:r w:rsidR="00F432CA" w:rsidRPr="00DE6744">
        <w:rPr>
          <w:rFonts w:eastAsia="Times New Roman"/>
          <w:bCs/>
          <w:snapToGrid/>
          <w:sz w:val="18"/>
          <w:szCs w:val="18"/>
        </w:rPr>
        <w:t>: jedno</w:t>
      </w:r>
      <w:r w:rsidRPr="00DE6744">
        <w:rPr>
          <w:rFonts w:eastAsia="Times New Roman"/>
          <w:bCs/>
          <w:snapToGrid/>
          <w:sz w:val="18"/>
          <w:szCs w:val="18"/>
        </w:rPr>
        <w:t xml:space="preserve"> pole Logo </w:t>
      </w:r>
      <w:r w:rsidR="006D2E52" w:rsidRPr="00DE6744">
        <w:rPr>
          <w:rFonts w:eastAsia="Times New Roman"/>
          <w:bCs/>
          <w:snapToGrid/>
          <w:sz w:val="18"/>
          <w:szCs w:val="18"/>
        </w:rPr>
        <w:t xml:space="preserve">Województwa </w:t>
      </w:r>
      <w:r w:rsidRPr="00DE6744">
        <w:rPr>
          <w:rFonts w:eastAsia="Times New Roman"/>
          <w:bCs/>
          <w:snapToGrid/>
          <w:sz w:val="18"/>
          <w:szCs w:val="18"/>
        </w:rPr>
        <w:t>Lubuskie</w:t>
      </w:r>
      <w:r w:rsidR="006D2E52" w:rsidRPr="00DE6744">
        <w:rPr>
          <w:rFonts w:eastAsia="Times New Roman"/>
          <w:bCs/>
          <w:snapToGrid/>
          <w:sz w:val="18"/>
          <w:szCs w:val="18"/>
        </w:rPr>
        <w:t>go (Lubuskie – warte zachodu)</w:t>
      </w:r>
      <w:r w:rsidRPr="00DE6744">
        <w:rPr>
          <w:rFonts w:eastAsia="Times New Roman"/>
          <w:bCs/>
          <w:snapToGrid/>
          <w:sz w:val="18"/>
          <w:szCs w:val="18"/>
        </w:rPr>
        <w:t xml:space="preserve">, </w:t>
      </w:r>
      <w:r w:rsidR="00F432CA" w:rsidRPr="00DE6744">
        <w:rPr>
          <w:rFonts w:eastAsia="Times New Roman"/>
          <w:bCs/>
          <w:snapToGrid/>
          <w:sz w:val="18"/>
          <w:szCs w:val="18"/>
        </w:rPr>
        <w:t>drugie</w:t>
      </w:r>
      <w:r w:rsidRPr="00DE6744">
        <w:rPr>
          <w:rFonts w:eastAsia="Times New Roman"/>
          <w:bCs/>
          <w:snapToGrid/>
          <w:sz w:val="18"/>
          <w:szCs w:val="18"/>
        </w:rPr>
        <w:t xml:space="preserve"> pole Log</w:t>
      </w:r>
      <w:r w:rsidR="00D30DC8" w:rsidRPr="00DE6744">
        <w:rPr>
          <w:rFonts w:eastAsia="Times New Roman"/>
          <w:bCs/>
          <w:snapToGrid/>
          <w:sz w:val="18"/>
          <w:szCs w:val="18"/>
        </w:rPr>
        <w:t>o</w:t>
      </w:r>
      <w:r w:rsidRPr="00DE6744">
        <w:rPr>
          <w:rFonts w:eastAsia="Times New Roman"/>
          <w:bCs/>
          <w:snapToGrid/>
          <w:sz w:val="18"/>
          <w:szCs w:val="18"/>
        </w:rPr>
        <w:t xml:space="preserve"> </w:t>
      </w:r>
      <w:r w:rsidR="006D2E52" w:rsidRPr="00DE6744">
        <w:rPr>
          <w:rFonts w:eastAsia="Times New Roman"/>
          <w:bCs/>
          <w:snapToGrid/>
          <w:sz w:val="18"/>
          <w:szCs w:val="18"/>
        </w:rPr>
        <w:t>Wojewódzkiego Urzędu Pracy w Zielonej Górze</w:t>
      </w:r>
      <w:r w:rsidRPr="00DE6744">
        <w:rPr>
          <w:rFonts w:eastAsia="Times New Roman"/>
          <w:bCs/>
          <w:snapToGrid/>
          <w:sz w:val="18"/>
          <w:szCs w:val="18"/>
        </w:rPr>
        <w:t>,</w:t>
      </w:r>
      <w:r w:rsidR="00F432CA" w:rsidRPr="00DE6744">
        <w:rPr>
          <w:rFonts w:eastAsia="Times New Roman"/>
          <w:bCs/>
          <w:snapToGrid/>
          <w:sz w:val="18"/>
          <w:szCs w:val="18"/>
        </w:rPr>
        <w:t xml:space="preserve"> trzecie</w:t>
      </w:r>
      <w:r w:rsidRPr="00DE6744">
        <w:rPr>
          <w:rFonts w:eastAsia="Times New Roman"/>
          <w:bCs/>
          <w:snapToGrid/>
          <w:sz w:val="18"/>
          <w:szCs w:val="18"/>
        </w:rPr>
        <w:t xml:space="preserve"> pole logo zgodne z Księga </w:t>
      </w:r>
      <w:r w:rsidR="006D2E52" w:rsidRPr="00DE6744">
        <w:rPr>
          <w:rFonts w:eastAsia="Times New Roman"/>
          <w:bCs/>
          <w:snapToGrid/>
          <w:sz w:val="18"/>
          <w:szCs w:val="18"/>
        </w:rPr>
        <w:t xml:space="preserve">identyfikacji wizualnej </w:t>
      </w:r>
      <w:r w:rsidRPr="00DE6744">
        <w:rPr>
          <w:rFonts w:eastAsia="Times New Roman"/>
          <w:bCs/>
          <w:snapToGrid/>
          <w:sz w:val="18"/>
          <w:szCs w:val="18"/>
        </w:rPr>
        <w:t>KPO</w:t>
      </w:r>
      <w:r w:rsidR="00F432CA" w:rsidRPr="00DE6744">
        <w:rPr>
          <w:rFonts w:eastAsia="Times New Roman"/>
          <w:bCs/>
          <w:snapToGrid/>
          <w:sz w:val="18"/>
          <w:szCs w:val="18"/>
        </w:rPr>
        <w:t xml:space="preserve"> (nie obok siebie)</w:t>
      </w:r>
      <w:r w:rsidR="001F1669" w:rsidRPr="00DE6744">
        <w:rPr>
          <w:rFonts w:eastAsia="Times New Roman"/>
          <w:bCs/>
          <w:snapToGrid/>
          <w:sz w:val="18"/>
          <w:szCs w:val="18"/>
        </w:rPr>
        <w:t xml:space="preserve"> – </w:t>
      </w:r>
      <w:r w:rsidR="00FA79EB" w:rsidRPr="00DE6744">
        <w:rPr>
          <w:rFonts w:eastAsia="Times New Roman"/>
          <w:bCs/>
          <w:snapToGrid/>
          <w:sz w:val="18"/>
          <w:szCs w:val="18"/>
        </w:rPr>
        <w:t>dopuszczalne w</w:t>
      </w:r>
      <w:r w:rsidR="001F1669" w:rsidRPr="00DE6744">
        <w:rPr>
          <w:rFonts w:eastAsia="Times New Roman"/>
          <w:bCs/>
          <w:snapToGrid/>
          <w:sz w:val="18"/>
          <w:szCs w:val="18"/>
        </w:rPr>
        <w:t xml:space="preserve"> formie naklejanej</w:t>
      </w:r>
      <w:r w:rsidR="00FA79EB" w:rsidRPr="00DE6744">
        <w:rPr>
          <w:rFonts w:eastAsia="Times New Roman"/>
          <w:bCs/>
          <w:snapToGrid/>
          <w:sz w:val="18"/>
          <w:szCs w:val="18"/>
        </w:rPr>
        <w:t xml:space="preserve"> lub nadrukowanej</w:t>
      </w:r>
    </w:p>
    <w:p w14:paraId="6DDF939D" w14:textId="3E8977EA" w:rsidR="008626A6" w:rsidRPr="00D260D6" w:rsidRDefault="008626A6" w:rsidP="00F518E5">
      <w:pPr>
        <w:pStyle w:val="Akapitzlist"/>
        <w:widowControl w:val="0"/>
        <w:numPr>
          <w:ilvl w:val="0"/>
          <w:numId w:val="19"/>
        </w:numPr>
        <w:tabs>
          <w:tab w:val="left" w:pos="708"/>
        </w:tabs>
        <w:suppressAutoHyphens/>
        <w:spacing w:line="240" w:lineRule="auto"/>
        <w:rPr>
          <w:rFonts w:eastAsia="Times New Roman"/>
          <w:snapToGrid/>
          <w:spacing w:val="-1"/>
          <w:sz w:val="18"/>
          <w:szCs w:val="18"/>
        </w:rPr>
      </w:pPr>
      <w:r w:rsidRPr="00D260D6">
        <w:rPr>
          <w:rFonts w:eastAsia="Times New Roman"/>
          <w:snapToGrid/>
          <w:spacing w:val="-1"/>
          <w:sz w:val="18"/>
          <w:szCs w:val="18"/>
        </w:rPr>
        <w:t>Średnicę tarczy 90 cm</w:t>
      </w:r>
      <w:r w:rsidR="00FA79EB">
        <w:rPr>
          <w:rFonts w:eastAsia="Times New Roman"/>
          <w:snapToGrid/>
          <w:spacing w:val="-1"/>
          <w:sz w:val="18"/>
          <w:szCs w:val="18"/>
        </w:rPr>
        <w:t xml:space="preserve"> (+/- 10%)</w:t>
      </w:r>
    </w:p>
    <w:p w14:paraId="532DF2BD" w14:textId="189D724A" w:rsidR="008626A6" w:rsidRPr="00D260D6" w:rsidRDefault="008626A6" w:rsidP="00F518E5">
      <w:pPr>
        <w:pStyle w:val="Akapitzlist"/>
        <w:widowControl w:val="0"/>
        <w:numPr>
          <w:ilvl w:val="0"/>
          <w:numId w:val="19"/>
        </w:numPr>
        <w:tabs>
          <w:tab w:val="left" w:pos="708"/>
        </w:tabs>
        <w:suppressAutoHyphens/>
        <w:spacing w:line="240" w:lineRule="auto"/>
        <w:rPr>
          <w:rFonts w:eastAsia="Times New Roman"/>
          <w:snapToGrid/>
          <w:spacing w:val="-1"/>
          <w:sz w:val="18"/>
          <w:szCs w:val="18"/>
        </w:rPr>
      </w:pPr>
      <w:r w:rsidRPr="00D260D6">
        <w:rPr>
          <w:rFonts w:eastAsia="Times New Roman"/>
          <w:snapToGrid/>
          <w:spacing w:val="-1"/>
          <w:sz w:val="18"/>
          <w:szCs w:val="18"/>
        </w:rPr>
        <w:t>Stabiln</w:t>
      </w:r>
      <w:r w:rsidR="00FA79EB">
        <w:rPr>
          <w:rFonts w:eastAsia="Times New Roman"/>
          <w:snapToGrid/>
          <w:spacing w:val="-1"/>
          <w:sz w:val="18"/>
          <w:szCs w:val="18"/>
        </w:rPr>
        <w:t>ą</w:t>
      </w:r>
      <w:r w:rsidRPr="00D260D6">
        <w:rPr>
          <w:rFonts w:eastAsia="Times New Roman"/>
          <w:snapToGrid/>
          <w:spacing w:val="-1"/>
          <w:sz w:val="18"/>
          <w:szCs w:val="18"/>
        </w:rPr>
        <w:t xml:space="preserve"> konstrukcję, składan</w:t>
      </w:r>
      <w:r w:rsidR="00FA79EB">
        <w:rPr>
          <w:rFonts w:eastAsia="Times New Roman"/>
          <w:snapToGrid/>
          <w:spacing w:val="-1"/>
          <w:sz w:val="18"/>
          <w:szCs w:val="18"/>
        </w:rPr>
        <w:t>ą,</w:t>
      </w:r>
      <w:r w:rsidRPr="00D260D6">
        <w:rPr>
          <w:rFonts w:eastAsia="Times New Roman"/>
          <w:snapToGrid/>
          <w:spacing w:val="-1"/>
          <w:sz w:val="18"/>
          <w:szCs w:val="18"/>
        </w:rPr>
        <w:t xml:space="preserve"> ułatwiając</w:t>
      </w:r>
      <w:r w:rsidR="00FA79EB">
        <w:rPr>
          <w:rFonts w:eastAsia="Times New Roman"/>
          <w:snapToGrid/>
          <w:spacing w:val="-1"/>
          <w:sz w:val="18"/>
          <w:szCs w:val="18"/>
        </w:rPr>
        <w:t>ą</w:t>
      </w:r>
      <w:r w:rsidRPr="00D260D6">
        <w:rPr>
          <w:rFonts w:eastAsia="Times New Roman"/>
          <w:snapToGrid/>
          <w:spacing w:val="-1"/>
          <w:sz w:val="18"/>
          <w:szCs w:val="18"/>
        </w:rPr>
        <w:t xml:space="preserve"> transport</w:t>
      </w:r>
    </w:p>
    <w:p w14:paraId="791F75B4" w14:textId="6B364E35" w:rsidR="008626A6" w:rsidRPr="00D260D6" w:rsidRDefault="008626A6" w:rsidP="00F518E5">
      <w:pPr>
        <w:pStyle w:val="Akapitzlist"/>
        <w:widowControl w:val="0"/>
        <w:numPr>
          <w:ilvl w:val="0"/>
          <w:numId w:val="19"/>
        </w:numPr>
        <w:tabs>
          <w:tab w:val="left" w:pos="708"/>
        </w:tabs>
        <w:suppressAutoHyphens/>
        <w:spacing w:line="240" w:lineRule="auto"/>
        <w:rPr>
          <w:rFonts w:eastAsia="Times New Roman"/>
          <w:snapToGrid/>
          <w:spacing w:val="-1"/>
          <w:sz w:val="18"/>
          <w:szCs w:val="18"/>
        </w:rPr>
      </w:pPr>
      <w:r w:rsidRPr="00D260D6">
        <w:rPr>
          <w:rFonts w:eastAsia="Times New Roman"/>
          <w:snapToGrid/>
          <w:sz w:val="18"/>
          <w:szCs w:val="18"/>
        </w:rPr>
        <w:t>Podstaw</w:t>
      </w:r>
      <w:r w:rsidR="00FA79EB">
        <w:rPr>
          <w:rFonts w:eastAsia="Times New Roman"/>
          <w:snapToGrid/>
          <w:sz w:val="18"/>
          <w:szCs w:val="18"/>
        </w:rPr>
        <w:t>ę</w:t>
      </w:r>
      <w:r w:rsidRPr="00D260D6">
        <w:rPr>
          <w:rFonts w:eastAsia="Times New Roman"/>
          <w:snapToGrid/>
          <w:sz w:val="18"/>
          <w:szCs w:val="18"/>
        </w:rPr>
        <w:t>: stalowy statyw na trzech nóżkach z regulacją wysokości oraz rozstawem nóżek</w:t>
      </w:r>
    </w:p>
    <w:p w14:paraId="1802F583" w14:textId="00701B8D" w:rsidR="008626A6" w:rsidRPr="00D260D6" w:rsidRDefault="00F432CA" w:rsidP="00F518E5">
      <w:pPr>
        <w:pStyle w:val="Akapitzlist"/>
        <w:widowControl w:val="0"/>
        <w:numPr>
          <w:ilvl w:val="0"/>
          <w:numId w:val="19"/>
        </w:numPr>
        <w:tabs>
          <w:tab w:val="left" w:pos="708"/>
        </w:tabs>
        <w:suppressAutoHyphens/>
        <w:spacing w:line="240" w:lineRule="auto"/>
        <w:rPr>
          <w:rFonts w:eastAsia="Times New Roman"/>
          <w:snapToGrid/>
          <w:spacing w:val="-1"/>
          <w:sz w:val="18"/>
          <w:szCs w:val="18"/>
        </w:rPr>
      </w:pPr>
      <w:r w:rsidRPr="00D260D6">
        <w:rPr>
          <w:rFonts w:eastAsia="Times New Roman"/>
          <w:snapToGrid/>
          <w:spacing w:val="-1"/>
          <w:sz w:val="18"/>
          <w:szCs w:val="18"/>
        </w:rPr>
        <w:t>P</w:t>
      </w:r>
      <w:r w:rsidR="008626A6" w:rsidRPr="00D260D6">
        <w:rPr>
          <w:rFonts w:eastAsia="Times New Roman"/>
          <w:snapToGrid/>
          <w:spacing w:val="-1"/>
          <w:sz w:val="18"/>
          <w:szCs w:val="18"/>
        </w:rPr>
        <w:t>okrowiec</w:t>
      </w:r>
      <w:r w:rsidRPr="00D260D6">
        <w:rPr>
          <w:rFonts w:eastAsia="Times New Roman"/>
          <w:snapToGrid/>
          <w:spacing w:val="-1"/>
          <w:sz w:val="18"/>
          <w:szCs w:val="18"/>
        </w:rPr>
        <w:t xml:space="preserve"> na koło fortuny</w:t>
      </w:r>
    </w:p>
    <w:p w14:paraId="41789E54" w14:textId="168AD7FC" w:rsidR="008626A6" w:rsidRPr="00D260D6" w:rsidRDefault="008626A6" w:rsidP="00F518E5">
      <w:pPr>
        <w:pStyle w:val="Akapitzlist"/>
        <w:widowControl w:val="0"/>
        <w:numPr>
          <w:ilvl w:val="0"/>
          <w:numId w:val="19"/>
        </w:numPr>
        <w:tabs>
          <w:tab w:val="left" w:pos="708"/>
        </w:tabs>
        <w:suppressAutoHyphens/>
        <w:spacing w:line="240" w:lineRule="auto"/>
        <w:rPr>
          <w:rFonts w:eastAsia="Times New Roman"/>
          <w:snapToGrid/>
          <w:spacing w:val="-1"/>
          <w:sz w:val="18"/>
          <w:szCs w:val="18"/>
        </w:rPr>
      </w:pPr>
      <w:r w:rsidRPr="00D260D6">
        <w:rPr>
          <w:rFonts w:eastAsia="Times New Roman"/>
          <w:bCs/>
          <w:snapToGrid/>
          <w:sz w:val="18"/>
          <w:szCs w:val="18"/>
        </w:rPr>
        <w:t>Materiał tarczy: PCV 10mm</w:t>
      </w:r>
    </w:p>
    <w:p w14:paraId="6684FD9F" w14:textId="77777777" w:rsidR="008626A6" w:rsidRPr="00D260D6" w:rsidRDefault="008626A6" w:rsidP="00F518E5">
      <w:pPr>
        <w:pStyle w:val="Akapitzlist"/>
        <w:widowControl w:val="0"/>
        <w:numPr>
          <w:ilvl w:val="0"/>
          <w:numId w:val="19"/>
        </w:numPr>
        <w:tabs>
          <w:tab w:val="left" w:pos="708"/>
        </w:tabs>
        <w:suppressAutoHyphens/>
        <w:spacing w:line="240" w:lineRule="auto"/>
        <w:rPr>
          <w:rFonts w:eastAsia="Times New Roman"/>
          <w:snapToGrid/>
          <w:spacing w:val="-1"/>
          <w:sz w:val="18"/>
          <w:szCs w:val="18"/>
        </w:rPr>
      </w:pPr>
      <w:r w:rsidRPr="00D260D6">
        <w:rPr>
          <w:rFonts w:eastAsia="Times New Roman"/>
          <w:bCs/>
          <w:snapToGrid/>
          <w:sz w:val="18"/>
          <w:szCs w:val="18"/>
        </w:rPr>
        <w:t>Nadruk: lateksowy + laminat Połysk (</w:t>
      </w:r>
      <w:proofErr w:type="spellStart"/>
      <w:r w:rsidRPr="00D260D6">
        <w:rPr>
          <w:rFonts w:eastAsia="Times New Roman"/>
          <w:bCs/>
          <w:snapToGrid/>
          <w:sz w:val="18"/>
          <w:szCs w:val="18"/>
        </w:rPr>
        <w:t>pełnokolorowy</w:t>
      </w:r>
      <w:proofErr w:type="spellEnd"/>
      <w:r w:rsidRPr="00D260D6">
        <w:rPr>
          <w:rFonts w:eastAsia="Times New Roman"/>
          <w:bCs/>
          <w:snapToGrid/>
          <w:sz w:val="18"/>
          <w:szCs w:val="18"/>
        </w:rPr>
        <w:t xml:space="preserve"> CMYK)</w:t>
      </w:r>
    </w:p>
    <w:p w14:paraId="3E8BC01B" w14:textId="52A11028" w:rsidR="008626A6" w:rsidRPr="00D260D6" w:rsidRDefault="008626A6" w:rsidP="00F518E5">
      <w:pPr>
        <w:pStyle w:val="Akapitzlist"/>
        <w:widowControl w:val="0"/>
        <w:numPr>
          <w:ilvl w:val="0"/>
          <w:numId w:val="19"/>
        </w:numPr>
        <w:tabs>
          <w:tab w:val="left" w:pos="708"/>
        </w:tabs>
        <w:suppressAutoHyphens/>
        <w:spacing w:line="240" w:lineRule="auto"/>
        <w:rPr>
          <w:rFonts w:eastAsia="Times New Roman"/>
          <w:snapToGrid/>
          <w:spacing w:val="-1"/>
          <w:sz w:val="18"/>
          <w:szCs w:val="18"/>
        </w:rPr>
      </w:pPr>
      <w:r w:rsidRPr="00D260D6">
        <w:rPr>
          <w:rFonts w:eastAsia="Times New Roman"/>
          <w:snapToGrid/>
          <w:sz w:val="18"/>
          <w:szCs w:val="18"/>
        </w:rPr>
        <w:t xml:space="preserve">Wysokość całości po </w:t>
      </w:r>
      <w:r w:rsidR="00D30DC8">
        <w:rPr>
          <w:rFonts w:eastAsia="Times New Roman"/>
          <w:snapToGrid/>
          <w:sz w:val="18"/>
          <w:szCs w:val="18"/>
        </w:rPr>
        <w:t>ro</w:t>
      </w:r>
      <w:r w:rsidRPr="00D260D6">
        <w:rPr>
          <w:rFonts w:eastAsia="Times New Roman"/>
          <w:snapToGrid/>
          <w:sz w:val="18"/>
          <w:szCs w:val="18"/>
        </w:rPr>
        <w:t>złożeniu: do ok 210 cm</w:t>
      </w:r>
    </w:p>
    <w:p w14:paraId="24BD5C6F" w14:textId="0A0F6C55" w:rsidR="008626A6" w:rsidRPr="00D260D6" w:rsidRDefault="008626A6">
      <w:pPr>
        <w:pStyle w:val="Akapitzlist"/>
        <w:numPr>
          <w:ilvl w:val="0"/>
          <w:numId w:val="19"/>
        </w:numPr>
        <w:spacing w:before="100" w:beforeAutospacing="1" w:after="100" w:afterAutospacing="1" w:line="240" w:lineRule="auto"/>
        <w:rPr>
          <w:rFonts w:eastAsia="Times New Roman"/>
          <w:snapToGrid/>
          <w:sz w:val="18"/>
          <w:szCs w:val="18"/>
        </w:rPr>
      </w:pPr>
      <w:r w:rsidRPr="00D260D6">
        <w:rPr>
          <w:rFonts w:eastAsia="Times New Roman"/>
          <w:snapToGrid/>
          <w:sz w:val="18"/>
          <w:szCs w:val="18"/>
        </w:rPr>
        <w:lastRenderedPageBreak/>
        <w:t>Strzałka wskazująca wylosowane pole w kolorze</w:t>
      </w:r>
      <w:r w:rsidR="00FA79EB">
        <w:rPr>
          <w:rFonts w:eastAsia="Times New Roman"/>
          <w:snapToGrid/>
          <w:sz w:val="18"/>
          <w:szCs w:val="18"/>
        </w:rPr>
        <w:t xml:space="preserve"> kontrastującym</w:t>
      </w:r>
      <w:r w:rsidRPr="00D260D6">
        <w:rPr>
          <w:rFonts w:eastAsia="Times New Roman"/>
          <w:snapToGrid/>
          <w:sz w:val="18"/>
          <w:szCs w:val="18"/>
        </w:rPr>
        <w:t>: czerwonym, białym lub czarnym</w:t>
      </w:r>
    </w:p>
    <w:p w14:paraId="1C15A41A" w14:textId="0EC92E2A" w:rsidR="008626A6" w:rsidRPr="00D260D6" w:rsidRDefault="008626A6">
      <w:pPr>
        <w:pStyle w:val="Akapitzlist"/>
        <w:numPr>
          <w:ilvl w:val="0"/>
          <w:numId w:val="19"/>
        </w:numPr>
        <w:spacing w:before="100" w:beforeAutospacing="1" w:after="100" w:afterAutospacing="1" w:line="240" w:lineRule="auto"/>
        <w:rPr>
          <w:rFonts w:eastAsia="Times New Roman"/>
          <w:snapToGrid/>
          <w:sz w:val="18"/>
          <w:szCs w:val="18"/>
        </w:rPr>
      </w:pPr>
      <w:r w:rsidRPr="00D260D6">
        <w:rPr>
          <w:rFonts w:eastAsia="Times New Roman"/>
          <w:snapToGrid/>
          <w:sz w:val="18"/>
          <w:szCs w:val="18"/>
        </w:rPr>
        <w:t>Bolce (stopery) oddzielające i zatrzymujące pola</w:t>
      </w:r>
    </w:p>
    <w:p w14:paraId="4924138E" w14:textId="7DD2EE9E" w:rsidR="008626A6" w:rsidRDefault="008626A6">
      <w:pPr>
        <w:pStyle w:val="Akapitzlist"/>
        <w:numPr>
          <w:ilvl w:val="0"/>
          <w:numId w:val="19"/>
        </w:numPr>
        <w:spacing w:before="100" w:beforeAutospacing="1" w:after="100" w:afterAutospacing="1" w:line="240" w:lineRule="auto"/>
        <w:rPr>
          <w:rFonts w:eastAsia="Times New Roman"/>
          <w:snapToGrid/>
          <w:sz w:val="18"/>
          <w:szCs w:val="18"/>
        </w:rPr>
      </w:pPr>
      <w:r w:rsidRPr="00D260D6">
        <w:rPr>
          <w:rFonts w:eastAsia="Times New Roman"/>
          <w:snapToGrid/>
          <w:sz w:val="18"/>
          <w:szCs w:val="18"/>
        </w:rPr>
        <w:t xml:space="preserve">Waga całości: </w:t>
      </w:r>
      <w:r w:rsidR="00CE131D">
        <w:rPr>
          <w:rFonts w:eastAsia="Times New Roman"/>
          <w:snapToGrid/>
          <w:sz w:val="18"/>
          <w:szCs w:val="18"/>
        </w:rPr>
        <w:t>maksymalnie 15 kg</w:t>
      </w:r>
    </w:p>
    <w:p w14:paraId="20191CA2" w14:textId="279A7CBD" w:rsidR="00BD582C" w:rsidRPr="00D260D6" w:rsidRDefault="00BD582C">
      <w:pPr>
        <w:pStyle w:val="Akapitzlist"/>
        <w:numPr>
          <w:ilvl w:val="0"/>
          <w:numId w:val="19"/>
        </w:numPr>
        <w:spacing w:before="100" w:beforeAutospacing="1" w:after="100" w:afterAutospacing="1" w:line="240" w:lineRule="auto"/>
        <w:rPr>
          <w:rFonts w:eastAsia="Times New Roman"/>
          <w:snapToGrid/>
          <w:sz w:val="18"/>
          <w:szCs w:val="18"/>
        </w:rPr>
      </w:pPr>
      <w:r>
        <w:rPr>
          <w:rFonts w:eastAsia="Times New Roman"/>
          <w:snapToGrid/>
          <w:sz w:val="18"/>
          <w:szCs w:val="18"/>
        </w:rPr>
        <w:t>Ilość: 1</w:t>
      </w:r>
      <w:r w:rsidRPr="000572BA">
        <w:rPr>
          <w:rFonts w:eastAsia="Times New Roman"/>
          <w:snapToGrid/>
          <w:sz w:val="18"/>
          <w:szCs w:val="18"/>
        </w:rPr>
        <w:t xml:space="preserve"> szt</w:t>
      </w:r>
      <w:r>
        <w:rPr>
          <w:rFonts w:eastAsia="Times New Roman"/>
          <w:snapToGrid/>
          <w:sz w:val="18"/>
          <w:szCs w:val="18"/>
        </w:rPr>
        <w:t>.</w:t>
      </w:r>
    </w:p>
    <w:p w14:paraId="2BDE1F7F" w14:textId="7384FF4E" w:rsidR="00D30DC8" w:rsidRPr="00423442" w:rsidRDefault="00D30DC8" w:rsidP="00423442">
      <w:pPr>
        <w:suppressAutoHyphens/>
        <w:spacing w:line="240" w:lineRule="auto"/>
        <w:ind w:left="360"/>
        <w:jc w:val="both"/>
        <w:rPr>
          <w:rFonts w:eastAsia="Times New Roman"/>
          <w:snapToGrid/>
          <w:spacing w:val="-1"/>
          <w:sz w:val="18"/>
          <w:szCs w:val="18"/>
        </w:rPr>
      </w:pPr>
      <w:r w:rsidRPr="00423442">
        <w:rPr>
          <w:rFonts w:eastAsia="Times New Roman"/>
          <w:snapToGrid/>
          <w:sz w:val="18"/>
          <w:szCs w:val="18"/>
          <w:u w:val="single"/>
          <w:lang w:eastAsia="ar-SA"/>
        </w:rPr>
        <w:t>Znakowanie:</w:t>
      </w:r>
      <w:r w:rsidRPr="00423442">
        <w:rPr>
          <w:rFonts w:eastAsia="Times New Roman"/>
          <w:snapToGrid/>
          <w:sz w:val="18"/>
          <w:szCs w:val="18"/>
          <w:lang w:eastAsia="ar-SA"/>
        </w:rPr>
        <w:t xml:space="preserve"> </w:t>
      </w:r>
      <w:r w:rsidR="003412D9">
        <w:rPr>
          <w:rFonts w:eastAsia="Times New Roman"/>
          <w:snapToGrid/>
          <w:spacing w:val="-1"/>
          <w:sz w:val="18"/>
          <w:szCs w:val="18"/>
        </w:rPr>
        <w:t>L</w:t>
      </w:r>
      <w:r w:rsidRPr="00423442">
        <w:rPr>
          <w:rFonts w:eastAsia="Times New Roman"/>
          <w:snapToGrid/>
          <w:spacing w:val="-1"/>
          <w:sz w:val="18"/>
          <w:szCs w:val="18"/>
        </w:rPr>
        <w:t>ogotypy zostaną przekazane przez Zamawiającego wraz z księgami znaków/identyfikacji wizualnej dla poszczególnych logotypów</w:t>
      </w:r>
      <w:r w:rsidR="003412D9" w:rsidRPr="003412D9">
        <w:t xml:space="preserve"> </w:t>
      </w:r>
      <w:r w:rsidR="003412D9" w:rsidRPr="003412D9">
        <w:rPr>
          <w:rFonts w:eastAsia="Times New Roman"/>
          <w:snapToGrid/>
          <w:spacing w:val="-1"/>
          <w:sz w:val="18"/>
          <w:szCs w:val="18"/>
        </w:rPr>
        <w:t>w terminie 3 dni roboczych od dnia podpisania Umowy w plikach drukarskich według specyfikacji podanej przez Wykonawcę</w:t>
      </w:r>
    </w:p>
    <w:p w14:paraId="3FFF5A9F" w14:textId="77777777" w:rsidR="00D65519" w:rsidRPr="00D260D6" w:rsidRDefault="00D65519">
      <w:pPr>
        <w:widowControl w:val="0"/>
        <w:tabs>
          <w:tab w:val="left" w:pos="708"/>
        </w:tabs>
        <w:suppressAutoHyphens/>
        <w:spacing w:line="240" w:lineRule="auto"/>
        <w:jc w:val="both"/>
        <w:rPr>
          <w:rFonts w:eastAsia="Times New Roman"/>
          <w:snapToGrid/>
          <w:spacing w:val="-1"/>
          <w:sz w:val="18"/>
          <w:szCs w:val="18"/>
          <w:u w:val="single"/>
        </w:rPr>
      </w:pPr>
    </w:p>
    <w:p w14:paraId="76F44575" w14:textId="7AC2C61E" w:rsidR="00583ABB" w:rsidRPr="000572BA" w:rsidRDefault="008626A6" w:rsidP="00D260D6">
      <w:pPr>
        <w:widowControl w:val="0"/>
        <w:tabs>
          <w:tab w:val="left" w:pos="708"/>
        </w:tabs>
        <w:suppressAutoHyphens/>
        <w:spacing w:line="240" w:lineRule="auto"/>
        <w:rPr>
          <w:b/>
          <w:snapToGrid/>
          <w:sz w:val="18"/>
          <w:szCs w:val="18"/>
          <w:u w:val="single"/>
          <w:lang w:eastAsia="ar-SA"/>
        </w:rPr>
      </w:pPr>
      <w:r>
        <w:rPr>
          <w:rFonts w:eastAsia="Times New Roman"/>
          <w:bCs/>
          <w:snapToGrid/>
          <w:color w:val="FF0000"/>
          <w:sz w:val="18"/>
          <w:szCs w:val="18"/>
        </w:rPr>
        <w:t xml:space="preserve"> </w:t>
      </w:r>
      <w:r w:rsidR="00BE53C5" w:rsidRPr="000572BA">
        <w:rPr>
          <w:b/>
          <w:snapToGrid/>
          <w:sz w:val="18"/>
          <w:szCs w:val="18"/>
          <w:u w:val="single"/>
          <w:lang w:eastAsia="ar-SA"/>
        </w:rPr>
        <w:t>Wszystkie projekty graficzne powinny być spójne na wszystkich materiałach reklamowych i gadżetach.</w:t>
      </w:r>
    </w:p>
    <w:p w14:paraId="6CE58A46" w14:textId="034B493F" w:rsidR="00BE53C5" w:rsidRPr="000572BA" w:rsidRDefault="00BE53C5" w:rsidP="00FB5BB9">
      <w:pPr>
        <w:pStyle w:val="Akapitzlist"/>
        <w:numPr>
          <w:ilvl w:val="0"/>
          <w:numId w:val="3"/>
        </w:numPr>
        <w:suppressAutoHyphens/>
        <w:spacing w:line="240" w:lineRule="auto"/>
        <w:jc w:val="both"/>
        <w:rPr>
          <w:b/>
          <w:snapToGrid/>
          <w:sz w:val="18"/>
          <w:szCs w:val="18"/>
          <w:u w:val="single"/>
          <w:lang w:eastAsia="ar-SA"/>
        </w:rPr>
      </w:pPr>
      <w:r w:rsidRPr="000572BA">
        <w:rPr>
          <w:b/>
          <w:snapToGrid/>
          <w:sz w:val="18"/>
          <w:szCs w:val="18"/>
          <w:lang w:eastAsia="ar-SA"/>
        </w:rPr>
        <w:t xml:space="preserve">Wszystkie projekty muszą być zaakceptowane przez Zamawiającego. </w:t>
      </w:r>
      <w:r w:rsidRPr="000572BA">
        <w:rPr>
          <w:b/>
          <w:snapToGrid/>
          <w:sz w:val="18"/>
          <w:szCs w:val="18"/>
        </w:rPr>
        <w:t>Po zaakceptowaniu projektów przez Zamawiającego</w:t>
      </w:r>
      <w:r w:rsidR="003412D9">
        <w:rPr>
          <w:b/>
          <w:snapToGrid/>
          <w:sz w:val="18"/>
          <w:szCs w:val="18"/>
        </w:rPr>
        <w:t xml:space="preserve"> (wizualizacje na materiałach reklamowych)</w:t>
      </w:r>
      <w:r w:rsidR="00111272" w:rsidRPr="000572BA">
        <w:rPr>
          <w:b/>
          <w:snapToGrid/>
          <w:sz w:val="18"/>
          <w:szCs w:val="18"/>
        </w:rPr>
        <w:t>, Wykonawca</w:t>
      </w:r>
      <w:r w:rsidRPr="000572BA">
        <w:rPr>
          <w:b/>
          <w:snapToGrid/>
          <w:sz w:val="18"/>
          <w:szCs w:val="18"/>
        </w:rPr>
        <w:t xml:space="preserve"> jest zobowiązany </w:t>
      </w:r>
      <w:r w:rsidR="00111272" w:rsidRPr="000572BA">
        <w:rPr>
          <w:b/>
          <w:snapToGrid/>
          <w:sz w:val="18"/>
          <w:szCs w:val="18"/>
        </w:rPr>
        <w:t>do dostarczenia gotowych produktów</w:t>
      </w:r>
      <w:r w:rsidRPr="000572BA">
        <w:rPr>
          <w:b/>
          <w:snapToGrid/>
          <w:sz w:val="18"/>
          <w:szCs w:val="18"/>
        </w:rPr>
        <w:t xml:space="preserve"> do siedziby Zamawiającego.</w:t>
      </w:r>
      <w:r w:rsidRPr="000572BA">
        <w:rPr>
          <w:b/>
          <w:snapToGrid/>
          <w:sz w:val="18"/>
          <w:szCs w:val="18"/>
          <w:lang w:eastAsia="ar-SA"/>
        </w:rPr>
        <w:t xml:space="preserve"> </w:t>
      </w:r>
    </w:p>
    <w:p w14:paraId="36923C23" w14:textId="22F7F5DE" w:rsidR="00583ABB" w:rsidRPr="00CE131D" w:rsidRDefault="00BE53C5" w:rsidP="00FB5BB9">
      <w:pPr>
        <w:pStyle w:val="Akapitzlist"/>
        <w:numPr>
          <w:ilvl w:val="0"/>
          <w:numId w:val="3"/>
        </w:numPr>
        <w:suppressAutoHyphens/>
        <w:spacing w:line="240" w:lineRule="auto"/>
        <w:jc w:val="both"/>
        <w:rPr>
          <w:b/>
          <w:snapToGrid/>
          <w:sz w:val="18"/>
          <w:szCs w:val="18"/>
          <w:u w:val="single"/>
          <w:lang w:eastAsia="ar-SA"/>
        </w:rPr>
      </w:pPr>
      <w:r w:rsidRPr="000572BA">
        <w:rPr>
          <w:b/>
          <w:snapToGrid/>
          <w:sz w:val="18"/>
          <w:szCs w:val="18"/>
          <w:lang w:eastAsia="ar-SA"/>
        </w:rPr>
        <w:t xml:space="preserve">Dostawa do siedziby Zamawiającego </w:t>
      </w:r>
      <w:r w:rsidR="00B66545" w:rsidRPr="000572BA">
        <w:rPr>
          <w:b/>
          <w:snapToGrid/>
          <w:sz w:val="18"/>
          <w:szCs w:val="18"/>
          <w:lang w:eastAsia="ar-SA"/>
        </w:rPr>
        <w:t>przedmiotu</w:t>
      </w:r>
      <w:r w:rsidRPr="000572BA">
        <w:rPr>
          <w:b/>
          <w:snapToGrid/>
          <w:sz w:val="18"/>
          <w:szCs w:val="18"/>
          <w:lang w:eastAsia="ar-SA"/>
        </w:rPr>
        <w:t xml:space="preserve"> za</w:t>
      </w:r>
      <w:r w:rsidR="00423442">
        <w:rPr>
          <w:b/>
          <w:snapToGrid/>
          <w:sz w:val="18"/>
          <w:szCs w:val="18"/>
          <w:lang w:eastAsia="ar-SA"/>
        </w:rPr>
        <w:t>mówienia nastąpi w terminie do 6</w:t>
      </w:r>
      <w:r w:rsidRPr="000572BA">
        <w:rPr>
          <w:b/>
          <w:snapToGrid/>
          <w:sz w:val="18"/>
          <w:szCs w:val="18"/>
          <w:lang w:eastAsia="ar-SA"/>
        </w:rPr>
        <w:t xml:space="preserve">0 dni kalendarzowych, liczonych od dnia podpisania umowy.  W termin ten należy wliczyć czas na akceptację </w:t>
      </w:r>
      <w:r w:rsidR="003412D9" w:rsidRPr="000572BA">
        <w:rPr>
          <w:b/>
          <w:snapToGrid/>
          <w:sz w:val="18"/>
          <w:szCs w:val="18"/>
          <w:lang w:eastAsia="ar-SA"/>
        </w:rPr>
        <w:t>projekt</w:t>
      </w:r>
      <w:r w:rsidR="003412D9">
        <w:rPr>
          <w:b/>
          <w:snapToGrid/>
          <w:sz w:val="18"/>
          <w:szCs w:val="18"/>
          <w:lang w:eastAsia="ar-SA"/>
        </w:rPr>
        <w:t>ów/wizualizacji</w:t>
      </w:r>
      <w:r w:rsidR="003412D9" w:rsidRPr="000572BA">
        <w:rPr>
          <w:b/>
          <w:snapToGrid/>
          <w:sz w:val="18"/>
          <w:szCs w:val="18"/>
          <w:lang w:eastAsia="ar-SA"/>
        </w:rPr>
        <w:t xml:space="preserve"> </w:t>
      </w:r>
      <w:r w:rsidR="001276BB" w:rsidRPr="000572BA">
        <w:rPr>
          <w:b/>
          <w:snapToGrid/>
          <w:sz w:val="18"/>
          <w:szCs w:val="18"/>
          <w:lang w:eastAsia="ar-SA"/>
        </w:rPr>
        <w:t>– nie dłuższ</w:t>
      </w:r>
      <w:r w:rsidR="00423442">
        <w:rPr>
          <w:b/>
          <w:snapToGrid/>
          <w:sz w:val="18"/>
          <w:szCs w:val="18"/>
          <w:lang w:eastAsia="ar-SA"/>
        </w:rPr>
        <w:t>y</w:t>
      </w:r>
      <w:r w:rsidR="001276BB" w:rsidRPr="000572BA">
        <w:rPr>
          <w:b/>
          <w:snapToGrid/>
          <w:sz w:val="18"/>
          <w:szCs w:val="18"/>
          <w:lang w:eastAsia="ar-SA"/>
        </w:rPr>
        <w:t xml:space="preserve"> niż 3 dni </w:t>
      </w:r>
      <w:r w:rsidR="003412D9" w:rsidRPr="000572BA">
        <w:rPr>
          <w:b/>
          <w:snapToGrid/>
          <w:sz w:val="18"/>
          <w:szCs w:val="18"/>
          <w:lang w:eastAsia="ar-SA"/>
        </w:rPr>
        <w:t>robocz</w:t>
      </w:r>
      <w:r w:rsidR="003412D9">
        <w:rPr>
          <w:b/>
          <w:snapToGrid/>
          <w:sz w:val="18"/>
          <w:szCs w:val="18"/>
          <w:lang w:eastAsia="ar-SA"/>
        </w:rPr>
        <w:t>e</w:t>
      </w:r>
      <w:r w:rsidR="001276BB" w:rsidRPr="000572BA">
        <w:rPr>
          <w:b/>
          <w:snapToGrid/>
          <w:sz w:val="18"/>
          <w:szCs w:val="18"/>
          <w:lang w:eastAsia="ar-SA"/>
        </w:rPr>
        <w:t>.</w:t>
      </w:r>
    </w:p>
    <w:p w14:paraId="6DE6A47D" w14:textId="1A41B13B" w:rsidR="00CE131D" w:rsidRPr="00423442" w:rsidRDefault="00CE131D" w:rsidP="00FB5BB9">
      <w:pPr>
        <w:pStyle w:val="Akapitzlist"/>
        <w:numPr>
          <w:ilvl w:val="0"/>
          <w:numId w:val="3"/>
        </w:numPr>
        <w:suppressAutoHyphens/>
        <w:spacing w:line="240" w:lineRule="auto"/>
        <w:jc w:val="both"/>
        <w:rPr>
          <w:b/>
          <w:snapToGrid/>
          <w:sz w:val="18"/>
          <w:szCs w:val="18"/>
          <w:u w:val="single"/>
          <w:lang w:eastAsia="ar-SA"/>
        </w:rPr>
      </w:pPr>
      <w:r>
        <w:rPr>
          <w:b/>
          <w:snapToGrid/>
          <w:sz w:val="18"/>
          <w:szCs w:val="18"/>
          <w:lang w:eastAsia="ar-SA"/>
        </w:rPr>
        <w:t xml:space="preserve">Przed podpisaniem Umowy Wykonawca zobowiązany jest podać modele poszczególnych nośników wraz z ich wymiarami, w szczególności z podaniem powierzchni możliwej do nadruku. </w:t>
      </w:r>
    </w:p>
    <w:p w14:paraId="2284705B" w14:textId="1807C33B" w:rsidR="00FA79EB" w:rsidRPr="00F518E5" w:rsidRDefault="00FA79EB" w:rsidP="00FB5BB9">
      <w:pPr>
        <w:pStyle w:val="Akapitzlist"/>
        <w:numPr>
          <w:ilvl w:val="0"/>
          <w:numId w:val="3"/>
        </w:numPr>
        <w:suppressAutoHyphens/>
        <w:spacing w:line="240" w:lineRule="auto"/>
        <w:jc w:val="both"/>
        <w:rPr>
          <w:b/>
          <w:snapToGrid/>
          <w:sz w:val="18"/>
          <w:szCs w:val="18"/>
          <w:u w:val="single"/>
          <w:lang w:eastAsia="ar-SA"/>
        </w:rPr>
      </w:pPr>
      <w:r>
        <w:rPr>
          <w:b/>
          <w:snapToGrid/>
          <w:sz w:val="18"/>
          <w:szCs w:val="18"/>
          <w:lang w:eastAsia="ar-SA"/>
        </w:rPr>
        <w:t xml:space="preserve">Zamawiający gotowe projekty (dla elementów, dla których jest to wskazane) przekaże w terminie </w:t>
      </w:r>
      <w:r w:rsidR="00CE131D">
        <w:rPr>
          <w:b/>
          <w:snapToGrid/>
          <w:sz w:val="18"/>
          <w:szCs w:val="18"/>
          <w:lang w:eastAsia="ar-SA"/>
        </w:rPr>
        <w:t xml:space="preserve">3 </w:t>
      </w:r>
      <w:r>
        <w:rPr>
          <w:b/>
          <w:snapToGrid/>
          <w:sz w:val="18"/>
          <w:szCs w:val="18"/>
          <w:lang w:eastAsia="ar-SA"/>
        </w:rPr>
        <w:t>dni</w:t>
      </w:r>
      <w:r w:rsidR="00423442">
        <w:rPr>
          <w:b/>
          <w:snapToGrid/>
          <w:sz w:val="18"/>
          <w:szCs w:val="18"/>
          <w:lang w:eastAsia="ar-SA"/>
        </w:rPr>
        <w:t xml:space="preserve"> </w:t>
      </w:r>
      <w:r w:rsidR="00CE131D">
        <w:rPr>
          <w:b/>
          <w:snapToGrid/>
          <w:sz w:val="18"/>
          <w:szCs w:val="18"/>
          <w:lang w:eastAsia="ar-SA"/>
        </w:rPr>
        <w:t xml:space="preserve">roboczych </w:t>
      </w:r>
      <w:r w:rsidR="00D30DC8">
        <w:rPr>
          <w:b/>
          <w:snapToGrid/>
          <w:sz w:val="18"/>
          <w:szCs w:val="18"/>
          <w:lang w:eastAsia="ar-SA"/>
        </w:rPr>
        <w:t>od</w:t>
      </w:r>
      <w:r>
        <w:rPr>
          <w:b/>
          <w:snapToGrid/>
          <w:sz w:val="18"/>
          <w:szCs w:val="18"/>
          <w:lang w:eastAsia="ar-SA"/>
        </w:rPr>
        <w:t xml:space="preserve"> podpisania Umowy/od dnia przekazania wymagań Zamawiającego co do </w:t>
      </w:r>
      <w:r w:rsidRPr="00DE6744">
        <w:rPr>
          <w:b/>
          <w:snapToGrid/>
          <w:sz w:val="18"/>
          <w:szCs w:val="18"/>
          <w:lang w:eastAsia="ar-SA"/>
        </w:rPr>
        <w:t>zadrukowanych powierzchni</w:t>
      </w:r>
      <w:r w:rsidR="003412D9" w:rsidRPr="00DE6744">
        <w:rPr>
          <w:b/>
          <w:snapToGrid/>
          <w:sz w:val="18"/>
          <w:szCs w:val="18"/>
          <w:lang w:eastAsia="ar-SA"/>
        </w:rPr>
        <w:t xml:space="preserve"> i informacji o nośnikach przeznaczonych do nadruku</w:t>
      </w:r>
      <w:r w:rsidRPr="00DE6744">
        <w:rPr>
          <w:b/>
          <w:snapToGrid/>
          <w:sz w:val="18"/>
          <w:szCs w:val="18"/>
          <w:lang w:eastAsia="ar-SA"/>
        </w:rPr>
        <w:t>.</w:t>
      </w:r>
    </w:p>
    <w:p w14:paraId="7CD9717E" w14:textId="1D30E37C" w:rsidR="003412D9" w:rsidRPr="00F518E5" w:rsidRDefault="003412D9" w:rsidP="00F518E5">
      <w:pPr>
        <w:pStyle w:val="Akapitzlist"/>
        <w:numPr>
          <w:ilvl w:val="0"/>
          <w:numId w:val="3"/>
        </w:numPr>
        <w:rPr>
          <w:b/>
          <w:snapToGrid/>
          <w:sz w:val="18"/>
          <w:szCs w:val="18"/>
          <w:u w:val="single"/>
          <w:lang w:eastAsia="ar-SA"/>
        </w:rPr>
      </w:pPr>
      <w:r w:rsidRPr="00DE6744">
        <w:rPr>
          <w:b/>
          <w:snapToGrid/>
          <w:sz w:val="18"/>
          <w:szCs w:val="18"/>
          <w:u w:val="single"/>
          <w:lang w:eastAsia="ar-SA"/>
        </w:rPr>
        <w:t>Treści, logotypy i grafiki niezbędne do wykonania nadruków zostaną przekazane przez Zamawiającego w formatach i wymiarach wskazanych przez Wykonawcę.</w:t>
      </w:r>
    </w:p>
    <w:p w14:paraId="79036D59" w14:textId="1DA01334" w:rsidR="003412D9" w:rsidRPr="00F518E5" w:rsidRDefault="00583ABB" w:rsidP="003412D9">
      <w:pPr>
        <w:pStyle w:val="Akapitzlist"/>
        <w:numPr>
          <w:ilvl w:val="0"/>
          <w:numId w:val="3"/>
        </w:numPr>
        <w:suppressAutoHyphens/>
        <w:spacing w:line="240" w:lineRule="auto"/>
        <w:jc w:val="both"/>
        <w:rPr>
          <w:b/>
          <w:snapToGrid/>
          <w:sz w:val="18"/>
          <w:szCs w:val="18"/>
          <w:u w:val="single"/>
          <w:lang w:eastAsia="ar-SA"/>
        </w:rPr>
      </w:pPr>
      <w:r w:rsidRPr="00DE6744">
        <w:rPr>
          <w:b/>
          <w:sz w:val="18"/>
          <w:szCs w:val="18"/>
        </w:rPr>
        <w:t xml:space="preserve">Ofertę proszę </w:t>
      </w:r>
      <w:r w:rsidR="00FA79EB" w:rsidRPr="00DE6744">
        <w:rPr>
          <w:b/>
          <w:sz w:val="18"/>
          <w:szCs w:val="18"/>
        </w:rPr>
        <w:t xml:space="preserve">złożyć </w:t>
      </w:r>
      <w:r w:rsidRPr="00DE6744">
        <w:rPr>
          <w:b/>
          <w:sz w:val="18"/>
          <w:szCs w:val="18"/>
        </w:rPr>
        <w:t>na formularzu ofertowym</w:t>
      </w:r>
      <w:r w:rsidR="00FA79EB" w:rsidRPr="00DE6744">
        <w:rPr>
          <w:b/>
          <w:sz w:val="18"/>
          <w:szCs w:val="18"/>
        </w:rPr>
        <w:t xml:space="preserve"> dołączonym do niniejszego zapytania.</w:t>
      </w:r>
    </w:p>
    <w:p w14:paraId="08C40D39" w14:textId="242C0B13" w:rsidR="00EF598C" w:rsidRPr="00F518E5" w:rsidRDefault="00EF598C" w:rsidP="00F518E5">
      <w:pPr>
        <w:pStyle w:val="Akapitzlist"/>
        <w:numPr>
          <w:ilvl w:val="0"/>
          <w:numId w:val="3"/>
        </w:numPr>
        <w:rPr>
          <w:b/>
          <w:snapToGrid/>
          <w:sz w:val="18"/>
          <w:szCs w:val="18"/>
        </w:rPr>
      </w:pPr>
      <w:r w:rsidRPr="00F518E5">
        <w:rPr>
          <w:b/>
          <w:snapToGrid/>
          <w:sz w:val="18"/>
          <w:szCs w:val="18"/>
        </w:rPr>
        <w:t xml:space="preserve">Wykonawca zobowiązany jest do poinformowania Zamawiającego o wymaganych parametrach technicznych plików (format, rozdzielczość, przestrzeń kolorystyczna, wymiary nadruku) </w:t>
      </w:r>
      <w:r w:rsidR="003412D9" w:rsidRPr="00F518E5">
        <w:rPr>
          <w:b/>
          <w:snapToGrid/>
          <w:sz w:val="18"/>
          <w:szCs w:val="18"/>
        </w:rPr>
        <w:t>przed podpisaniem umowy</w:t>
      </w:r>
      <w:r w:rsidRPr="00F518E5">
        <w:rPr>
          <w:b/>
          <w:snapToGrid/>
          <w:sz w:val="18"/>
          <w:szCs w:val="18"/>
        </w:rPr>
        <w:t>.</w:t>
      </w:r>
    </w:p>
    <w:p w14:paraId="55D54A23" w14:textId="77777777" w:rsidR="006776D7" w:rsidRPr="00DE6744" w:rsidRDefault="00EF598C" w:rsidP="003D1B75">
      <w:pPr>
        <w:numPr>
          <w:ilvl w:val="0"/>
          <w:numId w:val="3"/>
        </w:numPr>
        <w:spacing w:line="240" w:lineRule="auto"/>
        <w:ind w:left="646"/>
        <w:rPr>
          <w:rFonts w:eastAsia="Times New Roman"/>
          <w:b/>
          <w:snapToGrid/>
          <w:sz w:val="18"/>
          <w:szCs w:val="18"/>
        </w:rPr>
      </w:pPr>
      <w:r w:rsidRPr="00DE6744">
        <w:rPr>
          <w:rFonts w:eastAsia="Times New Roman"/>
          <w:b/>
          <w:snapToGrid/>
          <w:sz w:val="18"/>
          <w:szCs w:val="18"/>
        </w:rPr>
        <w:t>Wszystkie nadruki muszą być zgodne z „Księgą identyfikacji wizualnej KPO” or</w:t>
      </w:r>
      <w:r w:rsidR="006776D7" w:rsidRPr="00DE6744">
        <w:rPr>
          <w:rFonts w:eastAsia="Times New Roman"/>
          <w:b/>
          <w:snapToGrid/>
          <w:sz w:val="18"/>
          <w:szCs w:val="18"/>
        </w:rPr>
        <w:t>az innymi wymaganymi wytycznymi:</w:t>
      </w:r>
    </w:p>
    <w:p w14:paraId="6D4486A8" w14:textId="77777777" w:rsidR="00F518E5" w:rsidRDefault="005D6AC4" w:rsidP="003D1B75">
      <w:pPr>
        <w:spacing w:line="240" w:lineRule="auto"/>
        <w:ind w:left="646"/>
        <w:rPr>
          <w:rFonts w:eastAsia="Times New Roman"/>
          <w:b/>
          <w:snapToGrid/>
          <w:sz w:val="18"/>
          <w:szCs w:val="18"/>
        </w:rPr>
      </w:pPr>
      <w:hyperlink r:id="rId10" w:history="1">
        <w:r w:rsidR="006776D7" w:rsidRPr="00CA158D">
          <w:rPr>
            <w:rStyle w:val="Hipercze"/>
            <w:rFonts w:eastAsia="Times New Roman"/>
            <w:b/>
            <w:snapToGrid/>
            <w:sz w:val="18"/>
            <w:szCs w:val="18"/>
          </w:rPr>
          <w:t>https://www.funduszeeuropejskie.gov.pl/media/127189/Zalacznik_10_kiw_kpo_ksiega_identyfikacji_wizualnej.pdf</w:t>
        </w:r>
      </w:hyperlink>
    </w:p>
    <w:p w14:paraId="4B79EF98" w14:textId="399F4D13" w:rsidR="006776D7" w:rsidRPr="000572BA" w:rsidRDefault="005D6AC4" w:rsidP="003D1B75">
      <w:pPr>
        <w:spacing w:line="240" w:lineRule="auto"/>
        <w:ind w:left="646"/>
        <w:rPr>
          <w:rFonts w:eastAsia="Times New Roman"/>
          <w:b/>
          <w:snapToGrid/>
          <w:sz w:val="18"/>
          <w:szCs w:val="18"/>
        </w:rPr>
      </w:pPr>
      <w:hyperlink r:id="rId11" w:history="1">
        <w:r w:rsidR="00F518E5" w:rsidRPr="00F331EB">
          <w:rPr>
            <w:rStyle w:val="Hipercze"/>
            <w:rFonts w:eastAsia="Times New Roman"/>
            <w:b/>
            <w:snapToGrid/>
            <w:sz w:val="18"/>
            <w:szCs w:val="18"/>
          </w:rPr>
          <w:t>https://files.lubuskie.pl/sites/1/cms/szablony/94/pliki/ksiega_marki_lubuskie.pdf</w:t>
        </w:r>
      </w:hyperlink>
      <w:r w:rsidR="00F518E5">
        <w:rPr>
          <w:rFonts w:eastAsia="Times New Roman"/>
          <w:b/>
          <w:snapToGrid/>
          <w:sz w:val="18"/>
          <w:szCs w:val="18"/>
        </w:rPr>
        <w:t xml:space="preserve"> </w:t>
      </w:r>
    </w:p>
    <w:p w14:paraId="6193FD58" w14:textId="178A2E00" w:rsidR="00CE131D" w:rsidRPr="003D1B75" w:rsidRDefault="00EF598C" w:rsidP="003D1B75">
      <w:pPr>
        <w:pStyle w:val="Akapitzlist"/>
        <w:numPr>
          <w:ilvl w:val="0"/>
          <w:numId w:val="3"/>
        </w:numPr>
        <w:spacing w:line="240" w:lineRule="auto"/>
        <w:ind w:left="646"/>
        <w:jc w:val="both"/>
        <w:rPr>
          <w:rFonts w:eastAsia="Times New Roman"/>
          <w:b/>
          <w:snapToGrid/>
          <w:sz w:val="18"/>
          <w:szCs w:val="18"/>
        </w:rPr>
      </w:pPr>
      <w:r w:rsidRPr="003D1B75">
        <w:rPr>
          <w:rFonts w:eastAsia="Times New Roman"/>
          <w:b/>
          <w:snapToGrid/>
          <w:sz w:val="18"/>
          <w:szCs w:val="18"/>
        </w:rPr>
        <w:t>Produkty muszą być zapakowane w sposób zabezpieczający przed uszkodzeniem.</w:t>
      </w:r>
    </w:p>
    <w:p w14:paraId="1ACFA09A" w14:textId="77777777" w:rsidR="003412D9" w:rsidRPr="003D1B75" w:rsidRDefault="001E3A02" w:rsidP="003412D9">
      <w:pPr>
        <w:contextualSpacing/>
        <w:jc w:val="both"/>
        <w:rPr>
          <w:sz w:val="18"/>
          <w:szCs w:val="18"/>
        </w:rPr>
      </w:pPr>
      <w:r w:rsidRPr="000572BA">
        <w:rPr>
          <w:rFonts w:eastAsia="Times New Roman"/>
          <w:b/>
          <w:snapToGrid/>
          <w:sz w:val="18"/>
          <w:szCs w:val="18"/>
        </w:rPr>
        <w:br/>
      </w:r>
      <w:r w:rsidR="003412D9" w:rsidRPr="003D1B75">
        <w:rPr>
          <w:sz w:val="18"/>
          <w:szCs w:val="18"/>
        </w:rPr>
        <w:t xml:space="preserve">Wykonawca z chwilą zapłaty przenosi na Zamawiającego nieograniczone majątkowe prawa autorskie do wykorzystania projektów dostarczonych przez Wykonawcę na następujących, odpowiednich do przedmiotu zamówienia polach eksploatacji: </w:t>
      </w:r>
    </w:p>
    <w:p w14:paraId="2A50FD27" w14:textId="77777777" w:rsidR="003412D9" w:rsidRPr="003D1B75" w:rsidRDefault="003412D9" w:rsidP="003D1B75">
      <w:pPr>
        <w:ind w:left="426" w:hanging="284"/>
        <w:contextualSpacing/>
        <w:jc w:val="both"/>
        <w:rPr>
          <w:sz w:val="18"/>
          <w:szCs w:val="18"/>
        </w:rPr>
      </w:pPr>
      <w:r w:rsidRPr="003D1B75">
        <w:rPr>
          <w:sz w:val="18"/>
          <w:szCs w:val="18"/>
        </w:rPr>
        <w:t>a)</w:t>
      </w:r>
      <w:r w:rsidRPr="003D1B75">
        <w:rPr>
          <w:sz w:val="18"/>
          <w:szCs w:val="18"/>
        </w:rPr>
        <w:tab/>
        <w:t>utrwalanie jakąkolwiek techniką, niezależnie od systemu, formatu i standardu na wszelkich nośnikach, w szczególności audiowizualnych, na dysku komputerowym, DVD, na taśmie magnetycznej, na kliszy fotograficznej, płycie analogowej, płycie kompaktowej, na CD, VCD, CD Rom na plikach MP3, na dysku typu pendrive;</w:t>
      </w:r>
    </w:p>
    <w:p w14:paraId="000C8668" w14:textId="77777777" w:rsidR="003412D9" w:rsidRPr="003D1B75" w:rsidRDefault="003412D9" w:rsidP="003D1B75">
      <w:pPr>
        <w:ind w:left="426" w:hanging="284"/>
        <w:contextualSpacing/>
        <w:jc w:val="both"/>
        <w:rPr>
          <w:sz w:val="18"/>
          <w:szCs w:val="18"/>
        </w:rPr>
      </w:pPr>
      <w:r w:rsidRPr="003D1B75">
        <w:rPr>
          <w:sz w:val="18"/>
          <w:szCs w:val="18"/>
        </w:rPr>
        <w:t>b)</w:t>
      </w:r>
      <w:r w:rsidRPr="003D1B75">
        <w:rPr>
          <w:sz w:val="18"/>
          <w:szCs w:val="18"/>
        </w:rPr>
        <w:tab/>
        <w:t xml:space="preserve">zwielokrotnianie jakąkolwiek techniką, w szczególności światłoczułą, magnetyczną, audiowizualną, cyfrową (w jakimkolwiek systemie i na jakimkolwiek nośniku), optyczną, drukarską w dowolnej formie, techniką zapisu komputerowego, </w:t>
      </w:r>
    </w:p>
    <w:p w14:paraId="7B8CF0F6" w14:textId="77777777" w:rsidR="003412D9" w:rsidRPr="003D1B75" w:rsidRDefault="003412D9" w:rsidP="003D1B75">
      <w:pPr>
        <w:ind w:left="426" w:hanging="284"/>
        <w:contextualSpacing/>
        <w:jc w:val="both"/>
        <w:rPr>
          <w:sz w:val="18"/>
          <w:szCs w:val="18"/>
        </w:rPr>
      </w:pPr>
      <w:r w:rsidRPr="003D1B75">
        <w:rPr>
          <w:sz w:val="18"/>
          <w:szCs w:val="18"/>
        </w:rPr>
        <w:t>c)</w:t>
      </w:r>
      <w:r w:rsidRPr="003D1B75">
        <w:rPr>
          <w:sz w:val="18"/>
          <w:szCs w:val="18"/>
        </w:rPr>
        <w:tab/>
        <w:t xml:space="preserve">eksploatację w całości lub we fragmentach w sieci on-line, w tym wprowadzanie do pamięci komputera i/lub  rozpowszechnianie w sieci multimedialnej, w tym w Internecie i/lub udostępnianie w postaci cyfrowej w nieograniczonej ilości nadań i wielkości nakładów, </w:t>
      </w:r>
    </w:p>
    <w:p w14:paraId="6904FB83" w14:textId="77777777" w:rsidR="003412D9" w:rsidRPr="003D1B75" w:rsidRDefault="003412D9" w:rsidP="003D1B75">
      <w:pPr>
        <w:ind w:left="426" w:hanging="284"/>
        <w:contextualSpacing/>
        <w:jc w:val="both"/>
        <w:rPr>
          <w:sz w:val="18"/>
          <w:szCs w:val="18"/>
        </w:rPr>
      </w:pPr>
      <w:r w:rsidRPr="003D1B75">
        <w:rPr>
          <w:sz w:val="18"/>
          <w:szCs w:val="18"/>
        </w:rPr>
        <w:t>d)</w:t>
      </w:r>
      <w:r w:rsidRPr="003D1B75">
        <w:rPr>
          <w:sz w:val="18"/>
          <w:szCs w:val="18"/>
        </w:rPr>
        <w:tab/>
        <w:t>udostępnianie, rozpowszechnianie Dzieła lub jego części w sposób inny niż określony powyżej poprzez publiczne wystawienie, wykorzystanie w celach reklamowych, promocyjnych, marketingowych, informacyjnych i handlowych, wyświetlenie, publikowanie, publiczne udostępnianie dzieła w taki sposób, aby każdy mógł mieć do niego dostęp w miejscu i czasie przez siebie wybranym, (m.in. w Internecie, oraz w ramach dowolnych usług telekomunikacyjnych, m.in. DSL/ADSL),</w:t>
      </w:r>
    </w:p>
    <w:p w14:paraId="7F31B8A9" w14:textId="5F6B722E" w:rsidR="003412D9" w:rsidRPr="000565AB" w:rsidRDefault="003412D9" w:rsidP="003D1B75">
      <w:pPr>
        <w:ind w:left="426" w:hanging="284"/>
        <w:contextualSpacing/>
        <w:jc w:val="both"/>
        <w:rPr>
          <w:sz w:val="18"/>
          <w:szCs w:val="18"/>
        </w:rPr>
      </w:pPr>
      <w:r w:rsidRPr="003D1B75">
        <w:rPr>
          <w:sz w:val="18"/>
          <w:szCs w:val="18"/>
        </w:rPr>
        <w:t>e)</w:t>
      </w:r>
      <w:r w:rsidRPr="003D1B75">
        <w:rPr>
          <w:sz w:val="18"/>
          <w:szCs w:val="18"/>
        </w:rPr>
        <w:tab/>
        <w:t xml:space="preserve">w zakresie obrotu oryginałem albo egzemplarzami, na których utwór został utrwalony – wprowadzanie do obrotu, użyczenie </w:t>
      </w:r>
      <w:r w:rsidRPr="000565AB">
        <w:rPr>
          <w:sz w:val="18"/>
          <w:szCs w:val="18"/>
        </w:rPr>
        <w:t xml:space="preserve">lub najem egzemplarzy utworów lub </w:t>
      </w:r>
      <w:r w:rsidR="000565AB" w:rsidRPr="000565AB">
        <w:rPr>
          <w:sz w:val="18"/>
          <w:szCs w:val="18"/>
        </w:rPr>
        <w:t>oryginału.</w:t>
      </w:r>
    </w:p>
    <w:p w14:paraId="31863710" w14:textId="77777777" w:rsidR="003412D9" w:rsidRPr="000565AB" w:rsidRDefault="003412D9" w:rsidP="003412D9">
      <w:pPr>
        <w:contextualSpacing/>
        <w:jc w:val="both"/>
        <w:rPr>
          <w:sz w:val="18"/>
          <w:szCs w:val="18"/>
        </w:rPr>
      </w:pPr>
    </w:p>
    <w:p w14:paraId="7553DE61" w14:textId="59D6A48D" w:rsidR="003412D9" w:rsidRPr="003D1B75" w:rsidRDefault="000565AB" w:rsidP="001E3A02">
      <w:pPr>
        <w:contextualSpacing/>
        <w:jc w:val="both"/>
        <w:rPr>
          <w:sz w:val="18"/>
          <w:szCs w:val="18"/>
        </w:rPr>
      </w:pPr>
      <w:r w:rsidRPr="000565AB">
        <w:rPr>
          <w:sz w:val="18"/>
          <w:szCs w:val="18"/>
        </w:rPr>
        <w:t>Wykonawca z chwilą zapłaty przenosi na Zamawiającego także prawo</w:t>
      </w:r>
      <w:r w:rsidR="003412D9" w:rsidRPr="000565AB">
        <w:rPr>
          <w:sz w:val="18"/>
          <w:szCs w:val="18"/>
        </w:rPr>
        <w:t xml:space="preserve"> do wykonywania zależnego prawa autorskiego w przedmiotowym zakresie.</w:t>
      </w:r>
    </w:p>
    <w:p w14:paraId="1C8DC0C2" w14:textId="5F3F8E45" w:rsidR="001E3A02" w:rsidRPr="003D1B75" w:rsidRDefault="003412D9" w:rsidP="001E3A02">
      <w:pPr>
        <w:contextualSpacing/>
        <w:jc w:val="both"/>
        <w:rPr>
          <w:snapToGrid/>
          <w:sz w:val="18"/>
          <w:szCs w:val="18"/>
        </w:rPr>
      </w:pPr>
      <w:r w:rsidRPr="003D1B75">
        <w:rPr>
          <w:sz w:val="18"/>
          <w:szCs w:val="18"/>
        </w:rPr>
        <w:t>Zamawiający informuje</w:t>
      </w:r>
      <w:r w:rsidR="001E3A02" w:rsidRPr="003D1B75">
        <w:rPr>
          <w:sz w:val="18"/>
          <w:szCs w:val="18"/>
        </w:rPr>
        <w:t>, że podane kwoty będą miały charakter szacunkowy i posłużą do oszacowania wartości zamówienia oraz do dalszych procedur związanych z wyborem wykonawcy i udzieleniem zamówienia.</w:t>
      </w:r>
    </w:p>
    <w:p w14:paraId="7EBD4257" w14:textId="77777777" w:rsidR="001E3A02" w:rsidRPr="000572BA" w:rsidRDefault="001E3A02" w:rsidP="001E3A02">
      <w:pPr>
        <w:ind w:left="5387"/>
        <w:contextualSpacing/>
        <w:jc w:val="both"/>
        <w:rPr>
          <w:snapToGrid/>
          <w:sz w:val="18"/>
          <w:szCs w:val="18"/>
        </w:rPr>
      </w:pPr>
    </w:p>
    <w:p w14:paraId="123494B3" w14:textId="18F02302" w:rsidR="003D1B75" w:rsidRPr="00560FA9" w:rsidRDefault="003D1B75" w:rsidP="00BE53C5">
      <w:pPr>
        <w:spacing w:line="240" w:lineRule="auto"/>
        <w:jc w:val="both"/>
        <w:rPr>
          <w:b/>
          <w:snapToGrid/>
          <w:sz w:val="20"/>
          <w:szCs w:val="20"/>
          <w:lang w:eastAsia="ar-SA"/>
        </w:rPr>
      </w:pPr>
    </w:p>
    <w:p w14:paraId="74A28B9D" w14:textId="77777777" w:rsidR="00696B94" w:rsidRPr="00DB7EE1" w:rsidRDefault="00696B94" w:rsidP="00696B94">
      <w:pPr>
        <w:spacing w:line="276" w:lineRule="auto"/>
        <w:jc w:val="center"/>
        <w:rPr>
          <w:rFonts w:eastAsia="Times New Roman"/>
          <w:b/>
          <w:sz w:val="20"/>
          <w:szCs w:val="20"/>
        </w:rPr>
      </w:pPr>
      <w:r w:rsidRPr="00DB7EE1">
        <w:rPr>
          <w:rFonts w:eastAsia="Times New Roman"/>
          <w:b/>
          <w:sz w:val="20"/>
          <w:szCs w:val="20"/>
        </w:rPr>
        <w:t xml:space="preserve">KLAUZULA INFORMACYJNA </w:t>
      </w:r>
    </w:p>
    <w:p w14:paraId="1AD2F156" w14:textId="77777777" w:rsidR="00696B94" w:rsidRPr="00DB7EE1" w:rsidRDefault="00696B94" w:rsidP="00696B94">
      <w:pPr>
        <w:spacing w:line="276" w:lineRule="auto"/>
        <w:rPr>
          <w:rFonts w:eastAsia="Times New Roman"/>
          <w:sz w:val="20"/>
          <w:szCs w:val="20"/>
        </w:rPr>
      </w:pPr>
    </w:p>
    <w:p w14:paraId="298127EA" w14:textId="77777777" w:rsidR="00696B94" w:rsidRPr="00DB7EE1" w:rsidRDefault="00696B94" w:rsidP="00696B94">
      <w:pPr>
        <w:spacing w:line="240" w:lineRule="auto"/>
        <w:jc w:val="both"/>
        <w:rPr>
          <w:snapToGrid/>
          <w:sz w:val="20"/>
          <w:szCs w:val="20"/>
          <w:lang w:eastAsia="en-US"/>
        </w:rPr>
      </w:pPr>
      <w:r w:rsidRPr="00DB7EE1">
        <w:rPr>
          <w:snapToGrid/>
          <w:sz w:val="20"/>
          <w:szCs w:val="20"/>
          <w:lang w:eastAsia="en-US"/>
        </w:rPr>
        <w:lastRenderedPageBreak/>
        <w:t xml:space="preserve">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Wojewódzki Urząd Pracy w Zielonej Górze informuje, że: </w:t>
      </w:r>
    </w:p>
    <w:p w14:paraId="5AE51446" w14:textId="77777777" w:rsidR="00696B94" w:rsidRPr="00DB7EE1" w:rsidRDefault="00696B94" w:rsidP="00FB5BB9">
      <w:pPr>
        <w:numPr>
          <w:ilvl w:val="0"/>
          <w:numId w:val="10"/>
        </w:numPr>
        <w:spacing w:line="240" w:lineRule="auto"/>
        <w:ind w:left="426" w:hanging="426"/>
        <w:contextualSpacing/>
        <w:jc w:val="both"/>
        <w:rPr>
          <w:snapToGrid/>
          <w:sz w:val="20"/>
          <w:szCs w:val="20"/>
          <w:lang w:eastAsia="en-US"/>
        </w:rPr>
      </w:pPr>
      <w:r w:rsidRPr="00DB7EE1">
        <w:rPr>
          <w:snapToGrid/>
          <w:sz w:val="20"/>
          <w:szCs w:val="20"/>
          <w:lang w:eastAsia="en-US"/>
        </w:rPr>
        <w:t>Administratorem danych osobowych jest Wojewódzki Urząd Pracy w Zielonej Górze</w:t>
      </w:r>
      <w:r w:rsidRPr="00DB7EE1">
        <w:rPr>
          <w:rFonts w:eastAsia="Times New Roman"/>
          <w:sz w:val="20"/>
          <w:szCs w:val="20"/>
        </w:rPr>
        <w:t xml:space="preserve"> </w:t>
      </w:r>
      <w:r w:rsidRPr="00DB7EE1">
        <w:rPr>
          <w:snapToGrid/>
          <w:sz w:val="20"/>
          <w:szCs w:val="20"/>
          <w:lang w:eastAsia="en-US"/>
        </w:rPr>
        <w:t>z siedzibą w Zielonej Górze przy ul. Wyspiańskiego 15, e-mail: wup@wup.zgora.pl, tel. (68) 456 56 10.</w:t>
      </w:r>
    </w:p>
    <w:p w14:paraId="21479A39" w14:textId="77777777" w:rsidR="00696B94" w:rsidRPr="00DB7EE1" w:rsidRDefault="00696B94" w:rsidP="00FB5BB9">
      <w:pPr>
        <w:numPr>
          <w:ilvl w:val="0"/>
          <w:numId w:val="10"/>
        </w:numPr>
        <w:spacing w:line="240" w:lineRule="auto"/>
        <w:ind w:left="426" w:hanging="426"/>
        <w:contextualSpacing/>
        <w:jc w:val="both"/>
        <w:rPr>
          <w:snapToGrid/>
          <w:sz w:val="20"/>
          <w:szCs w:val="20"/>
          <w:lang w:eastAsia="en-US"/>
        </w:rPr>
      </w:pPr>
      <w:r w:rsidRPr="00DB7EE1">
        <w:rPr>
          <w:snapToGrid/>
          <w:sz w:val="20"/>
          <w:szCs w:val="20"/>
          <w:lang w:eastAsia="en-US"/>
        </w:rPr>
        <w:t xml:space="preserve">Wojewódzki Urząd Pracy w Zielonej Górze wyznaczył Inspektora Ochrony Danych, z którym można się skontaktować drogą elektroniczną na adres e-mail: iod@wup.zgora.pl lub pisemnie na adres Wojewódzkiego Urzędu Pracy w Zielonej Górze. Z IOD można się kontaktować we wszystkich sprawach dotyczących przetwarzania danych osobowych oraz korzystania z praw związanych z przetwarzaniem danych. </w:t>
      </w:r>
    </w:p>
    <w:p w14:paraId="52F4398C" w14:textId="1626F545" w:rsidR="00696B94" w:rsidRPr="00DB7EE1" w:rsidRDefault="00696B94" w:rsidP="00FB5BB9">
      <w:pPr>
        <w:numPr>
          <w:ilvl w:val="0"/>
          <w:numId w:val="10"/>
        </w:numPr>
        <w:spacing w:line="240" w:lineRule="auto"/>
        <w:ind w:left="426" w:hanging="426"/>
        <w:contextualSpacing/>
        <w:jc w:val="both"/>
        <w:rPr>
          <w:snapToGrid/>
          <w:sz w:val="20"/>
          <w:szCs w:val="20"/>
          <w:lang w:eastAsia="en-US"/>
        </w:rPr>
      </w:pPr>
      <w:r w:rsidRPr="00DB7EE1">
        <w:rPr>
          <w:snapToGrid/>
          <w:sz w:val="20"/>
          <w:szCs w:val="20"/>
          <w:lang w:eastAsia="en-US"/>
        </w:rPr>
        <w:t xml:space="preserve">Dane osobowe są przetwarzane </w:t>
      </w:r>
      <w:r w:rsidRPr="00DB7EE1">
        <w:rPr>
          <w:rFonts w:eastAsia="Times New Roman"/>
          <w:snapToGrid/>
          <w:sz w:val="20"/>
          <w:szCs w:val="20"/>
          <w:lang w:eastAsia="en-US"/>
        </w:rPr>
        <w:t>w celu zawarcia i wykonania umowy dotyczącej zakupu materiałów promocyjnych i informacyjnych w ramach projektu pt. „Umiejętności tworzą możliwości”, inwestycja A3.1.1: „Wsparcie rozwoju nowoczesnego kształcenia zawodowego, szkolnictwa wyższego oraz uczenia się przez całe życie” Krajowego Planu Odbudowy i Zwiększania Odporności (KPO). Dane osobowe będą przetwarzane na podstawie art. 6 ust. 1 lit. b) RODO (przetwarzanie jest niezbędne do wykonania umowy, której stroną jest osoba, której dane dotyczą) oraz art. 6 ust. 1 lit. c) RODO (spełnienie obowiązku prawnego ciążącego na administratorze) w związku z art. 14lzj Ustawy z dnia 6 grudnia 2006 r. o zasadach prowadzenia polityki rozwoju</w:t>
      </w:r>
      <w:r w:rsidRPr="00DB7EE1">
        <w:rPr>
          <w:snapToGrid/>
          <w:sz w:val="20"/>
          <w:szCs w:val="20"/>
          <w:lang w:eastAsia="en-US"/>
        </w:rPr>
        <w:t xml:space="preserve"> </w:t>
      </w:r>
      <w:r w:rsidRPr="00DB7EE1">
        <w:rPr>
          <w:rFonts w:eastAsia="Times New Roman"/>
          <w:snapToGrid/>
          <w:sz w:val="20"/>
          <w:szCs w:val="20"/>
          <w:lang w:eastAsia="en-US"/>
        </w:rPr>
        <w:t>oraz postanowieniami Ustawy z dnia 23 kwietnia 1964 r. Kodeks cywilny.</w:t>
      </w:r>
    </w:p>
    <w:p w14:paraId="7E509C94" w14:textId="77777777" w:rsidR="00696B94" w:rsidRPr="00DB7EE1" w:rsidRDefault="00696B94" w:rsidP="00FB5BB9">
      <w:pPr>
        <w:numPr>
          <w:ilvl w:val="0"/>
          <w:numId w:val="10"/>
        </w:numPr>
        <w:spacing w:line="240" w:lineRule="auto"/>
        <w:ind w:left="426" w:hanging="426"/>
        <w:contextualSpacing/>
        <w:jc w:val="both"/>
        <w:rPr>
          <w:snapToGrid/>
          <w:sz w:val="20"/>
          <w:szCs w:val="20"/>
          <w:lang w:eastAsia="en-US"/>
        </w:rPr>
      </w:pPr>
      <w:r w:rsidRPr="00DB7EE1">
        <w:rPr>
          <w:rFonts w:eastAsia="Times New Roman"/>
          <w:snapToGrid/>
          <w:sz w:val="20"/>
          <w:szCs w:val="20"/>
          <w:lang w:eastAsia="en-US"/>
        </w:rPr>
        <w:t>Przetwarzanie danych osobowych nie odbywa się na podstawie art. 6 ust. 1 lit. f) RODO, tzn. nie dotyczy prawnie uzasadnionych interesów realizowanych przez administratora.</w:t>
      </w:r>
    </w:p>
    <w:p w14:paraId="7593C91B" w14:textId="77777777" w:rsidR="00696B94" w:rsidRPr="00DB7EE1" w:rsidRDefault="00696B94" w:rsidP="00FB5BB9">
      <w:pPr>
        <w:numPr>
          <w:ilvl w:val="0"/>
          <w:numId w:val="10"/>
        </w:numPr>
        <w:spacing w:line="240" w:lineRule="auto"/>
        <w:ind w:left="426" w:hanging="426"/>
        <w:contextualSpacing/>
        <w:jc w:val="both"/>
        <w:rPr>
          <w:snapToGrid/>
          <w:sz w:val="20"/>
          <w:szCs w:val="20"/>
          <w:lang w:eastAsia="en-US"/>
        </w:rPr>
      </w:pPr>
      <w:r w:rsidRPr="00DB7EE1">
        <w:rPr>
          <w:rFonts w:eastAsia="Times New Roman"/>
          <w:snapToGrid/>
          <w:sz w:val="20"/>
          <w:szCs w:val="20"/>
          <w:lang w:eastAsia="en-US"/>
        </w:rPr>
        <w:t>Odbiorcami danych osobowych są: instytucje zaangażowane w realizację KPO (Instytucja koordynująca plan rozwojowy – Ministerstwo Funduszy i Polityki Regionalnej, Instytucja odpowiedzialna za realizację inwestycji – Ministerstwo Edukacji i Nauki, Jednostka wspierająca realizację inwestycji – Fundacja Rozwoju Systemu Edukacji, podmiot wypłacający beneficjentowi na zlecenie FRSE środki finansowe na realizację projektu –  Polski Fundusz Rozwoju),</w:t>
      </w:r>
      <w:r w:rsidRPr="00DB7EE1">
        <w:rPr>
          <w:snapToGrid/>
          <w:sz w:val="20"/>
          <w:szCs w:val="20"/>
          <w:lang w:eastAsia="en-US"/>
        </w:rPr>
        <w:t xml:space="preserve"> </w:t>
      </w:r>
      <w:r w:rsidRPr="00DB7EE1">
        <w:rPr>
          <w:rFonts w:eastAsia="Times New Roman"/>
          <w:snapToGrid/>
          <w:sz w:val="20"/>
          <w:szCs w:val="20"/>
          <w:lang w:eastAsia="en-US"/>
        </w:rPr>
        <w:t xml:space="preserve">osoby lub podmioty, którym może być udostępniona dokumentacja na podstawie art. 1 ust. 1 ustawy z dnia 6 września 2001 r. o dostępie do informacji publicznej, podmioty uprawnione </w:t>
      </w:r>
      <w:r w:rsidRPr="00DB7EE1">
        <w:rPr>
          <w:rFonts w:eastAsia="Times New Roman"/>
          <w:snapToGrid/>
          <w:sz w:val="20"/>
          <w:szCs w:val="20"/>
          <w:lang w:eastAsia="en-US"/>
        </w:rPr>
        <w:br/>
        <w:t>do obsługi doręczeń pocztowych, podmioty świadczące usługi doręczania przy użyciu środków komunikacji elektronicznej (</w:t>
      </w:r>
      <w:proofErr w:type="spellStart"/>
      <w:r w:rsidRPr="00DB7EE1">
        <w:rPr>
          <w:rFonts w:eastAsia="Times New Roman"/>
          <w:snapToGrid/>
          <w:sz w:val="20"/>
          <w:szCs w:val="20"/>
          <w:lang w:eastAsia="en-US"/>
        </w:rPr>
        <w:t>ePUAP</w:t>
      </w:r>
      <w:proofErr w:type="spellEnd"/>
      <w:r w:rsidRPr="00DB7EE1">
        <w:rPr>
          <w:rFonts w:eastAsia="Times New Roman"/>
          <w:snapToGrid/>
          <w:sz w:val="20"/>
          <w:szCs w:val="20"/>
          <w:lang w:eastAsia="en-US"/>
        </w:rPr>
        <w:t>, e-doręczenia), podmiot świadczący usługi hostingu poczty elektronicznej WUP, instytucje bankowe (w zakresie wypłaty wynagrodzenia), instytucje podatkowe, podmioty, którym przekazuje się dokumentację zawierającą dane osobowe w celu brakowania (niszczenia), jak również inne podmioty przetwarzające dane osobowe w imieniu administratora na podstawie zawartych umów/porozumień w sprawie powierzenia przetwarzania danych osobowych (w tym dostawcy systemów informatycznych). Dane osobowe mogą zostać ujawnione organom upoważnionym do otrzymania danych osobowych na podstawie innych przepisów prawa (instytucjom nadzorującym, organom kontrolnym, sądom, organom ścigania).</w:t>
      </w:r>
    </w:p>
    <w:p w14:paraId="41970E04" w14:textId="77777777" w:rsidR="00696B94" w:rsidRPr="00DB7EE1" w:rsidRDefault="00696B94" w:rsidP="00FB5BB9">
      <w:pPr>
        <w:numPr>
          <w:ilvl w:val="0"/>
          <w:numId w:val="10"/>
        </w:numPr>
        <w:spacing w:line="240" w:lineRule="auto"/>
        <w:ind w:left="426" w:hanging="426"/>
        <w:contextualSpacing/>
        <w:jc w:val="both"/>
        <w:rPr>
          <w:snapToGrid/>
          <w:sz w:val="20"/>
          <w:szCs w:val="20"/>
          <w:lang w:eastAsia="en-US"/>
        </w:rPr>
      </w:pPr>
      <w:r w:rsidRPr="00DB7EE1">
        <w:rPr>
          <w:rFonts w:eastAsia="Times New Roman"/>
          <w:snapToGrid/>
          <w:sz w:val="20"/>
          <w:szCs w:val="20"/>
          <w:lang w:eastAsia="en-US"/>
        </w:rPr>
        <w:t>Dane osobowe nie będą przekazywane do państwa trzeciego/organizacji międzynarodowej.</w:t>
      </w:r>
    </w:p>
    <w:p w14:paraId="5B017702" w14:textId="77777777" w:rsidR="00696B94" w:rsidRPr="00DB7EE1" w:rsidRDefault="00696B94" w:rsidP="00FB5BB9">
      <w:pPr>
        <w:numPr>
          <w:ilvl w:val="0"/>
          <w:numId w:val="10"/>
        </w:numPr>
        <w:spacing w:line="240" w:lineRule="auto"/>
        <w:ind w:left="426" w:hanging="426"/>
        <w:contextualSpacing/>
        <w:jc w:val="both"/>
        <w:rPr>
          <w:snapToGrid/>
          <w:sz w:val="20"/>
          <w:szCs w:val="20"/>
          <w:lang w:eastAsia="en-US"/>
        </w:rPr>
      </w:pPr>
      <w:r w:rsidRPr="00DB7EE1">
        <w:rPr>
          <w:rFonts w:eastAsia="Times New Roman"/>
          <w:snapToGrid/>
          <w:sz w:val="20"/>
          <w:szCs w:val="20"/>
          <w:lang w:eastAsia="en-US"/>
        </w:rPr>
        <w:t>Dane osobowe będą przechowywane przez okres niezbędny do wykonania umowy i udokumentowania prawidłowości jej realizacji oraz przez okres spełniania obowiązków archiwizacyjnych (tj. przez okres nie dłuższy niż 10 lat zgodnie z obowiązującym zarządzeniem w sprawie ustalenia i wprowadzenia instrukcji kancelaryjnej, jednolitego rzeczowego wykazu akt i instrukcji w sprawie organizacji i zakresu działania archiwum zakładowego).</w:t>
      </w:r>
    </w:p>
    <w:p w14:paraId="623F7379" w14:textId="77777777" w:rsidR="00696B94" w:rsidRPr="00DB7EE1" w:rsidRDefault="00696B94" w:rsidP="00FB5BB9">
      <w:pPr>
        <w:numPr>
          <w:ilvl w:val="0"/>
          <w:numId w:val="10"/>
        </w:numPr>
        <w:spacing w:line="240" w:lineRule="auto"/>
        <w:ind w:left="426" w:hanging="426"/>
        <w:contextualSpacing/>
        <w:jc w:val="both"/>
        <w:rPr>
          <w:snapToGrid/>
          <w:sz w:val="20"/>
          <w:szCs w:val="20"/>
          <w:lang w:eastAsia="en-US"/>
        </w:rPr>
      </w:pPr>
      <w:r w:rsidRPr="00DB7EE1">
        <w:rPr>
          <w:rFonts w:eastAsia="Times New Roman"/>
          <w:snapToGrid/>
          <w:sz w:val="20"/>
          <w:szCs w:val="20"/>
        </w:rPr>
        <w:t>W związku z przetwarzaniem danych osobowych przysługują określone prawa, tj.:</w:t>
      </w:r>
    </w:p>
    <w:p w14:paraId="373DCA71" w14:textId="77777777" w:rsidR="00696B94" w:rsidRPr="00DB7EE1" w:rsidRDefault="00696B94" w:rsidP="00FB5BB9">
      <w:pPr>
        <w:numPr>
          <w:ilvl w:val="1"/>
          <w:numId w:val="11"/>
        </w:numPr>
        <w:shd w:val="clear" w:color="auto" w:fill="FFFFFF"/>
        <w:tabs>
          <w:tab w:val="num" w:pos="709"/>
        </w:tabs>
        <w:spacing w:line="240" w:lineRule="auto"/>
        <w:ind w:left="709" w:hanging="283"/>
        <w:jc w:val="both"/>
        <w:rPr>
          <w:snapToGrid/>
          <w:sz w:val="20"/>
          <w:szCs w:val="20"/>
          <w:lang w:eastAsia="en-US"/>
        </w:rPr>
      </w:pPr>
      <w:r w:rsidRPr="00DB7EE1">
        <w:rPr>
          <w:snapToGrid/>
          <w:sz w:val="20"/>
          <w:szCs w:val="20"/>
          <w:lang w:eastAsia="en-US"/>
        </w:rPr>
        <w:t>prawo dostępu do treści danych osobowych oraz prawo otrzymania ich kopii;</w:t>
      </w:r>
    </w:p>
    <w:p w14:paraId="588C1097" w14:textId="77777777" w:rsidR="00696B94" w:rsidRPr="00DB7EE1" w:rsidRDefault="00696B94" w:rsidP="00FB5BB9">
      <w:pPr>
        <w:numPr>
          <w:ilvl w:val="1"/>
          <w:numId w:val="11"/>
        </w:numPr>
        <w:shd w:val="clear" w:color="auto" w:fill="FFFFFF"/>
        <w:tabs>
          <w:tab w:val="num" w:pos="709"/>
        </w:tabs>
        <w:spacing w:line="240" w:lineRule="auto"/>
        <w:ind w:left="709" w:hanging="283"/>
        <w:jc w:val="both"/>
        <w:rPr>
          <w:snapToGrid/>
          <w:sz w:val="20"/>
          <w:szCs w:val="20"/>
          <w:lang w:eastAsia="en-US"/>
        </w:rPr>
      </w:pPr>
      <w:r w:rsidRPr="00DB7EE1">
        <w:rPr>
          <w:snapToGrid/>
          <w:sz w:val="20"/>
          <w:szCs w:val="20"/>
          <w:lang w:eastAsia="en-US"/>
        </w:rPr>
        <w:t>prawo do żądania sprostowania (poprawiania) danych osobowych;</w:t>
      </w:r>
    </w:p>
    <w:p w14:paraId="10654BE6" w14:textId="77777777" w:rsidR="00696B94" w:rsidRPr="00DB7EE1" w:rsidRDefault="00696B94" w:rsidP="00FB5BB9">
      <w:pPr>
        <w:numPr>
          <w:ilvl w:val="1"/>
          <w:numId w:val="11"/>
        </w:numPr>
        <w:shd w:val="clear" w:color="auto" w:fill="FFFFFF"/>
        <w:tabs>
          <w:tab w:val="num" w:pos="709"/>
        </w:tabs>
        <w:spacing w:line="240" w:lineRule="auto"/>
        <w:ind w:left="709" w:hanging="283"/>
        <w:jc w:val="both"/>
        <w:rPr>
          <w:snapToGrid/>
          <w:sz w:val="20"/>
          <w:szCs w:val="20"/>
          <w:lang w:eastAsia="en-US"/>
        </w:rPr>
      </w:pPr>
      <w:r w:rsidRPr="00DB7EE1">
        <w:rPr>
          <w:snapToGrid/>
          <w:sz w:val="20"/>
          <w:szCs w:val="20"/>
          <w:lang w:eastAsia="en-US"/>
        </w:rPr>
        <w:t>prawo do żądania ograniczenia przetwarzania danych osobowych, w przypadkach określonych w art. 18 RODO;</w:t>
      </w:r>
    </w:p>
    <w:p w14:paraId="191D5E45" w14:textId="77777777" w:rsidR="00696B94" w:rsidRPr="00DB7EE1" w:rsidRDefault="00696B94" w:rsidP="00FB5BB9">
      <w:pPr>
        <w:numPr>
          <w:ilvl w:val="1"/>
          <w:numId w:val="11"/>
        </w:numPr>
        <w:shd w:val="clear" w:color="auto" w:fill="FFFFFF"/>
        <w:tabs>
          <w:tab w:val="num" w:pos="709"/>
        </w:tabs>
        <w:spacing w:line="240" w:lineRule="auto"/>
        <w:ind w:left="709" w:hanging="283"/>
        <w:jc w:val="both"/>
        <w:rPr>
          <w:snapToGrid/>
          <w:sz w:val="20"/>
          <w:szCs w:val="20"/>
          <w:lang w:eastAsia="en-US"/>
        </w:rPr>
      </w:pPr>
      <w:r w:rsidRPr="00DB7EE1">
        <w:rPr>
          <w:snapToGrid/>
          <w:sz w:val="20"/>
          <w:szCs w:val="20"/>
          <w:lang w:eastAsia="en-US"/>
        </w:rPr>
        <w:t xml:space="preserve">prawo wniesienia sprzeciwu wobec przetwarzania danych osobowych, w przypadkach określonych </w:t>
      </w:r>
      <w:r w:rsidRPr="00DB7EE1">
        <w:rPr>
          <w:snapToGrid/>
          <w:sz w:val="20"/>
          <w:szCs w:val="20"/>
          <w:lang w:eastAsia="en-US"/>
        </w:rPr>
        <w:br/>
        <w:t>w art. 21 RODO;</w:t>
      </w:r>
    </w:p>
    <w:p w14:paraId="16B63AE3" w14:textId="77777777" w:rsidR="00696B94" w:rsidRPr="00DB7EE1" w:rsidRDefault="00696B94" w:rsidP="00FB5BB9">
      <w:pPr>
        <w:numPr>
          <w:ilvl w:val="1"/>
          <w:numId w:val="11"/>
        </w:numPr>
        <w:shd w:val="clear" w:color="auto" w:fill="FFFFFF"/>
        <w:tabs>
          <w:tab w:val="num" w:pos="709"/>
        </w:tabs>
        <w:spacing w:line="240" w:lineRule="auto"/>
        <w:ind w:left="709" w:hanging="283"/>
        <w:jc w:val="both"/>
        <w:rPr>
          <w:snapToGrid/>
          <w:sz w:val="20"/>
          <w:szCs w:val="20"/>
          <w:lang w:eastAsia="en-US"/>
        </w:rPr>
      </w:pPr>
      <w:r w:rsidRPr="00DB7EE1">
        <w:rPr>
          <w:rFonts w:eastAsia="Times New Roman"/>
          <w:snapToGrid/>
          <w:sz w:val="20"/>
          <w:szCs w:val="20"/>
          <w:lang w:eastAsia="en-US"/>
        </w:rPr>
        <w:t xml:space="preserve">prawo wniesienia skargi do organu nadzorczego (Prezesa Urzędu Ochrony Danych Osobowych) </w:t>
      </w:r>
      <w:r w:rsidRPr="00DB7EE1">
        <w:rPr>
          <w:rFonts w:eastAsia="Times New Roman"/>
          <w:snapToGrid/>
          <w:sz w:val="20"/>
          <w:szCs w:val="20"/>
          <w:lang w:eastAsia="en-US"/>
        </w:rPr>
        <w:br/>
        <w:t xml:space="preserve">w przypadkach, jeśli przetwarzanie danych osobowych narusza przepisy RODO. </w:t>
      </w:r>
    </w:p>
    <w:p w14:paraId="67FDC452" w14:textId="77777777" w:rsidR="00696B94" w:rsidRPr="00DB7EE1" w:rsidRDefault="00696B94" w:rsidP="00FB5BB9">
      <w:pPr>
        <w:pStyle w:val="Akapitzlist"/>
        <w:numPr>
          <w:ilvl w:val="0"/>
          <w:numId w:val="10"/>
        </w:numPr>
        <w:ind w:left="426" w:hanging="426"/>
        <w:jc w:val="both"/>
        <w:rPr>
          <w:rFonts w:eastAsia="Times New Roman"/>
          <w:snapToGrid/>
          <w:sz w:val="20"/>
          <w:szCs w:val="20"/>
          <w:lang w:eastAsia="en-US"/>
        </w:rPr>
      </w:pPr>
      <w:r w:rsidRPr="00DB7EE1">
        <w:rPr>
          <w:rFonts w:eastAsia="Times New Roman"/>
          <w:snapToGrid/>
          <w:sz w:val="20"/>
          <w:szCs w:val="20"/>
          <w:lang w:eastAsia="en-US"/>
        </w:rPr>
        <w:t>Przetwarzanie danych osobowych nie odbywa się na podstawie uprzednio udzielonej zgody na przetwarzanie danych – w związku z tym nie ma możliwości zrealizowania prawa do cofnięcia zgody w dowolnym momencie bez wpływu na zgodność z prawem przetwarzania, którego dokonano na podstawie zgody przed jej cofnięciem.</w:t>
      </w:r>
    </w:p>
    <w:p w14:paraId="0D615DED" w14:textId="77777777" w:rsidR="00696B94" w:rsidRPr="00DB7EE1" w:rsidRDefault="00696B94" w:rsidP="00FB5BB9">
      <w:pPr>
        <w:pStyle w:val="Akapitzlist"/>
        <w:numPr>
          <w:ilvl w:val="0"/>
          <w:numId w:val="10"/>
        </w:numPr>
        <w:tabs>
          <w:tab w:val="right" w:pos="426"/>
        </w:tabs>
        <w:suppressAutoHyphens/>
        <w:spacing w:line="240" w:lineRule="auto"/>
        <w:ind w:left="426" w:hanging="426"/>
        <w:jc w:val="both"/>
        <w:rPr>
          <w:rFonts w:eastAsia="Times New Roman"/>
          <w:snapToGrid/>
          <w:sz w:val="20"/>
          <w:szCs w:val="20"/>
          <w:lang w:eastAsia="en-US"/>
        </w:rPr>
      </w:pPr>
      <w:r w:rsidRPr="00DB7EE1">
        <w:rPr>
          <w:rFonts w:eastAsia="Times New Roman"/>
          <w:snapToGrid/>
          <w:sz w:val="20"/>
          <w:szCs w:val="20"/>
          <w:lang w:eastAsia="en-US"/>
        </w:rPr>
        <w:lastRenderedPageBreak/>
        <w:t>Obowiązek podania danych osobowych jest wymogiem ustawowym określonym w przepisach Kodeksu cywilnego, a konsekwencją niepodania danych jest brak możliwości zawarcia umowy.</w:t>
      </w:r>
    </w:p>
    <w:p w14:paraId="6B5D024B" w14:textId="77777777" w:rsidR="00696B94" w:rsidRPr="00DB7EE1" w:rsidRDefault="00696B94" w:rsidP="00FB5BB9">
      <w:pPr>
        <w:numPr>
          <w:ilvl w:val="0"/>
          <w:numId w:val="10"/>
        </w:numPr>
        <w:tabs>
          <w:tab w:val="right" w:pos="426"/>
        </w:tabs>
        <w:suppressAutoHyphens/>
        <w:spacing w:line="240" w:lineRule="auto"/>
        <w:ind w:left="426" w:hanging="426"/>
        <w:jc w:val="both"/>
        <w:rPr>
          <w:rFonts w:eastAsia="Times New Roman"/>
          <w:snapToGrid/>
          <w:sz w:val="20"/>
          <w:szCs w:val="20"/>
          <w:lang w:eastAsia="en-US"/>
        </w:rPr>
      </w:pPr>
      <w:r w:rsidRPr="00DB7EE1">
        <w:rPr>
          <w:rFonts w:eastAsia="Times New Roman"/>
          <w:snapToGrid/>
          <w:sz w:val="20"/>
          <w:szCs w:val="20"/>
          <w:lang w:eastAsia="en-US"/>
        </w:rPr>
        <w:t>W stosunku do danych osobowych nie będzie stosowane zautomatyzowane podejmowanie decyzji, w tym w formie profilowania.</w:t>
      </w:r>
    </w:p>
    <w:p w14:paraId="6A58D4D0" w14:textId="77777777" w:rsidR="006917AB" w:rsidRDefault="006917AB" w:rsidP="00696B94">
      <w:pPr>
        <w:tabs>
          <w:tab w:val="left" w:pos="0"/>
        </w:tabs>
        <w:suppressAutoHyphens/>
        <w:spacing w:line="240" w:lineRule="auto"/>
        <w:contextualSpacing/>
        <w:jc w:val="both"/>
        <w:rPr>
          <w:rFonts w:eastAsia="Times New Roman"/>
          <w:b/>
          <w:sz w:val="20"/>
          <w:szCs w:val="20"/>
        </w:rPr>
      </w:pPr>
    </w:p>
    <w:p w14:paraId="40782B01" w14:textId="207602DE" w:rsidR="00696B94" w:rsidRPr="00DB7EE1" w:rsidRDefault="00696B94" w:rsidP="00696B94">
      <w:pPr>
        <w:tabs>
          <w:tab w:val="left" w:pos="0"/>
        </w:tabs>
        <w:suppressAutoHyphens/>
        <w:spacing w:line="240" w:lineRule="auto"/>
        <w:contextualSpacing/>
        <w:jc w:val="both"/>
        <w:rPr>
          <w:rFonts w:eastAsia="Times New Roman"/>
          <w:b/>
          <w:sz w:val="20"/>
          <w:szCs w:val="20"/>
        </w:rPr>
      </w:pPr>
      <w:r w:rsidRPr="00DB7EE1">
        <w:rPr>
          <w:rFonts w:eastAsia="Times New Roman"/>
          <w:b/>
          <w:sz w:val="20"/>
          <w:szCs w:val="20"/>
        </w:rPr>
        <w:t>Obowiązki informacyjne innych administratorów.</w:t>
      </w:r>
    </w:p>
    <w:p w14:paraId="5D16AF16" w14:textId="77777777" w:rsidR="00696B94" w:rsidRPr="00DB7EE1" w:rsidRDefault="00696B94" w:rsidP="00696B94">
      <w:pPr>
        <w:tabs>
          <w:tab w:val="left" w:pos="0"/>
        </w:tabs>
        <w:suppressAutoHyphens/>
        <w:spacing w:line="240" w:lineRule="auto"/>
        <w:contextualSpacing/>
        <w:jc w:val="both"/>
        <w:rPr>
          <w:rFonts w:eastAsia="Times New Roman"/>
          <w:sz w:val="20"/>
          <w:szCs w:val="20"/>
        </w:rPr>
      </w:pPr>
      <w:r w:rsidRPr="00DB7EE1">
        <w:rPr>
          <w:rFonts w:eastAsia="Times New Roman"/>
          <w:sz w:val="20"/>
          <w:szCs w:val="20"/>
        </w:rPr>
        <w:t xml:space="preserve">Stosownie do postanowień umowy o objęcie wsparciem w ramach projektu realizator projektu – Wojewódzki Urząd Pracy w Zielonej Górze – informuje o zasadach przetwarzania danych osobowych przez innych administratorów danych uczestniczących w realizacji planu rozwojowego w ramach Krajowego Planu Odbudowy i Zwiększania Odporności (Instytucja koordynująca plan rozwojowy – ministerstwo właściwe ds. funduszy i polityki regionalnej, Instytucja odpowiedzialna za realizację inwestycji – ministerstwo właściwe ds. edukacji, Jednostka wspierająca realizację inwestycji – Fundacja Rozwoju Systemu Edukacji). Treść klauzul informacyjnych innych administratorów uczestniczących w procesie przetwarzania danych osobowych jest dostępna na stronie internetowej Wojewódzkiego Urzędu Pracy w Zielonej Górze, dedykowanej realizacji projektu pt. „Umiejętności tworzą możliwości” pod adresem: </w:t>
      </w:r>
      <w:hyperlink r:id="rId12" w:history="1">
        <w:r w:rsidRPr="00DB7EE1">
          <w:rPr>
            <w:rStyle w:val="Hipercze"/>
            <w:rFonts w:eastAsia="Times New Roman"/>
            <w:sz w:val="20"/>
            <w:szCs w:val="20"/>
          </w:rPr>
          <w:t>https://wupedukacja.pl/</w:t>
        </w:r>
      </w:hyperlink>
      <w:r w:rsidRPr="00DB7EE1">
        <w:rPr>
          <w:rFonts w:eastAsia="Times New Roman"/>
          <w:sz w:val="20"/>
          <w:szCs w:val="20"/>
        </w:rPr>
        <w:t>, w zakładce: Prywatność i Bezpieczeństwo, w sekcji: Szczegółowe informacje dla osób, których dane dotyczą, o zasadach przetwarzania ich danych osobowych przez innych administratorów uczestniczących w realizacji projektu.</w:t>
      </w:r>
    </w:p>
    <w:p w14:paraId="4A47D288" w14:textId="77777777" w:rsidR="00696B94" w:rsidRPr="00DB7EE1" w:rsidRDefault="00696B94" w:rsidP="00696B94">
      <w:pPr>
        <w:spacing w:line="240" w:lineRule="auto"/>
        <w:jc w:val="both"/>
        <w:rPr>
          <w:spacing w:val="-1"/>
          <w:sz w:val="20"/>
          <w:szCs w:val="20"/>
          <w:lang w:eastAsia="en-US"/>
        </w:rPr>
      </w:pPr>
    </w:p>
    <w:p w14:paraId="406488B1" w14:textId="77777777" w:rsidR="00696B94" w:rsidRPr="00DB7EE1" w:rsidRDefault="00696B94" w:rsidP="00696B94">
      <w:pPr>
        <w:spacing w:line="240" w:lineRule="auto"/>
        <w:jc w:val="both"/>
        <w:rPr>
          <w:b/>
          <w:spacing w:val="-1"/>
          <w:sz w:val="20"/>
          <w:szCs w:val="20"/>
          <w:lang w:eastAsia="en-US"/>
        </w:rPr>
      </w:pPr>
      <w:r w:rsidRPr="00DB7EE1">
        <w:rPr>
          <w:b/>
          <w:spacing w:val="-1"/>
          <w:sz w:val="20"/>
          <w:szCs w:val="20"/>
          <w:lang w:eastAsia="en-US"/>
        </w:rPr>
        <w:t>Wymogi informacyjne wynikające z przepisów o ochronie sygnalistów.</w:t>
      </w:r>
    </w:p>
    <w:p w14:paraId="6BDCCD9B" w14:textId="77777777" w:rsidR="00696B94" w:rsidRPr="00DB7EE1" w:rsidRDefault="00696B94" w:rsidP="00696B94">
      <w:pPr>
        <w:spacing w:line="240" w:lineRule="auto"/>
        <w:jc w:val="both"/>
        <w:rPr>
          <w:spacing w:val="-1"/>
          <w:sz w:val="20"/>
          <w:szCs w:val="20"/>
          <w:lang w:eastAsia="en-US"/>
        </w:rPr>
      </w:pPr>
      <w:r w:rsidRPr="00DB7EE1">
        <w:rPr>
          <w:spacing w:val="-1"/>
          <w:sz w:val="20"/>
          <w:szCs w:val="20"/>
          <w:lang w:eastAsia="en-US"/>
        </w:rPr>
        <w:t>Na podstawie art. 24 ust. 6 ustawy z dnia 14 czerwca 2024 r. o ochronie sygnalistów (Dz.U. z 2024 r., poz. 928) informuję, że Wojewódzki Urząd Pracy w Zielonej Górze na mocy Zarządzenia nr 63 Dyrektora Wojewódzkiego Urzędu Pracy w Zielonej Górze z dnia 27 września 2024 r. ustalił i wprowadził do stosowania „Regulamin przyjmowania i rozpatrywania wewnętrznych zgłoszeń naruszeń prawa, o których mowa w przepisach o ochronie sygnalistów”, którego treść jest dostępna do wglądu w wydziale właściwym ds. organizacyjno-prawnych.</w:t>
      </w:r>
    </w:p>
    <w:p w14:paraId="10C8B550" w14:textId="77777777" w:rsidR="00696B94" w:rsidRPr="00DB7EE1" w:rsidRDefault="00696B94" w:rsidP="00696B94">
      <w:pPr>
        <w:widowControl w:val="0"/>
        <w:spacing w:line="240" w:lineRule="auto"/>
        <w:jc w:val="both"/>
        <w:rPr>
          <w:sz w:val="20"/>
          <w:szCs w:val="20"/>
          <w:lang w:eastAsia="en-US"/>
        </w:rPr>
      </w:pPr>
    </w:p>
    <w:p w14:paraId="1495563B" w14:textId="77777777" w:rsidR="002A750B" w:rsidRPr="00560FA9" w:rsidRDefault="002A750B" w:rsidP="00BD040D">
      <w:pPr>
        <w:spacing w:line="360" w:lineRule="auto"/>
        <w:ind w:left="5812"/>
        <w:jc w:val="both"/>
        <w:rPr>
          <w:sz w:val="20"/>
          <w:szCs w:val="20"/>
        </w:rPr>
      </w:pPr>
    </w:p>
    <w:sectPr w:rsidR="002A750B" w:rsidRPr="00560FA9" w:rsidSect="000A3C4C">
      <w:headerReference w:type="first" r:id="rId13"/>
      <w:footerReference w:type="first" r:id="rId14"/>
      <w:pgSz w:w="11906" w:h="16838"/>
      <w:pgMar w:top="1418" w:right="1418" w:bottom="1418" w:left="1418" w:header="73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6FAAE" w14:textId="77777777" w:rsidR="005D6AC4" w:rsidRDefault="005D6AC4" w:rsidP="002775EC">
      <w:r>
        <w:separator/>
      </w:r>
    </w:p>
  </w:endnote>
  <w:endnote w:type="continuationSeparator" w:id="0">
    <w:p w14:paraId="7E114EB9" w14:textId="77777777" w:rsidR="005D6AC4" w:rsidRDefault="005D6AC4" w:rsidP="00277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Poppins-Regular">
    <w:altName w:val="MS Gothic"/>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1B455" w14:textId="77777777" w:rsidR="00185070" w:rsidRDefault="00185070" w:rsidP="00773405">
    <w:pPr>
      <w:pStyle w:val="Stopka"/>
      <w:ind w:left="-964"/>
    </w:pPr>
    <w:r>
      <w:rPr>
        <w:noProof/>
        <w:snapToGrid/>
      </w:rPr>
      <w:drawing>
        <wp:anchor distT="0" distB="0" distL="114300" distR="114300" simplePos="0" relativeHeight="251660288" behindDoc="0" locked="0" layoutInCell="1" allowOverlap="1" wp14:anchorId="05F3D896" wp14:editId="76C8A3CB">
          <wp:simplePos x="0" y="0"/>
          <wp:positionH relativeFrom="page">
            <wp:posOffset>151074</wp:posOffset>
          </wp:positionH>
          <wp:positionV relativeFrom="paragraph">
            <wp:posOffset>-425477</wp:posOffset>
          </wp:positionV>
          <wp:extent cx="7324725" cy="669481"/>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4725" cy="669481"/>
                  </a:xfrm>
                  <a:prstGeom prst="rect">
                    <a:avLst/>
                  </a:prstGeom>
                </pic:spPr>
              </pic:pic>
            </a:graphicData>
          </a:graphic>
          <wp14:sizeRelH relativeFrom="margin">
            <wp14:pctWidth>0</wp14:pctWidth>
          </wp14:sizeRelH>
          <wp14:sizeRelV relativeFrom="margin">
            <wp14:pctHeight>0</wp14:pctHeight>
          </wp14:sizeRelV>
        </wp:anchor>
      </w:drawing>
    </w:r>
  </w:p>
  <w:p w14:paraId="25A027AD" w14:textId="77777777" w:rsidR="00185070" w:rsidRDefault="00185070" w:rsidP="00E318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44FDC5" w14:textId="77777777" w:rsidR="005D6AC4" w:rsidRDefault="005D6AC4" w:rsidP="002775EC">
      <w:r>
        <w:separator/>
      </w:r>
    </w:p>
  </w:footnote>
  <w:footnote w:type="continuationSeparator" w:id="0">
    <w:p w14:paraId="46F35670" w14:textId="77777777" w:rsidR="005D6AC4" w:rsidRDefault="005D6AC4" w:rsidP="002775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3B601" w14:textId="5894763C" w:rsidR="00185070" w:rsidRDefault="000C4102">
    <w:pPr>
      <w:pStyle w:val="Nagwek"/>
    </w:pPr>
    <w:r w:rsidRPr="00AF15AC">
      <w:rPr>
        <w:noProof/>
      </w:rPr>
      <w:drawing>
        <wp:anchor distT="0" distB="0" distL="114300" distR="114300" simplePos="0" relativeHeight="251663360" behindDoc="0" locked="0" layoutInCell="1" allowOverlap="1" wp14:anchorId="59F26067" wp14:editId="2471E4A2">
          <wp:simplePos x="0" y="0"/>
          <wp:positionH relativeFrom="margin">
            <wp:posOffset>-381000</wp:posOffset>
          </wp:positionH>
          <wp:positionV relativeFrom="paragraph">
            <wp:posOffset>-180975</wp:posOffset>
          </wp:positionV>
          <wp:extent cx="6685698" cy="609600"/>
          <wp:effectExtent l="0" t="0" r="1270" b="0"/>
          <wp:wrapNone/>
          <wp:docPr id="57917256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172564" name=""/>
                  <pic:cNvPicPr/>
                </pic:nvPicPr>
                <pic:blipFill>
                  <a:blip r:embed="rId1">
                    <a:extLst>
                      <a:ext uri="{28A0092B-C50C-407E-A947-70E740481C1C}">
                        <a14:useLocalDpi xmlns:a14="http://schemas.microsoft.com/office/drawing/2010/main" val="0"/>
                      </a:ext>
                    </a:extLst>
                  </a:blip>
                  <a:stretch>
                    <a:fillRect/>
                  </a:stretch>
                </pic:blipFill>
                <pic:spPr>
                  <a:xfrm>
                    <a:off x="0" y="0"/>
                    <a:ext cx="6685698" cy="609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A0C81"/>
    <w:multiLevelType w:val="hybridMultilevel"/>
    <w:tmpl w:val="CC44CB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71A4FA7"/>
    <w:multiLevelType w:val="hybridMultilevel"/>
    <w:tmpl w:val="B1E407CC"/>
    <w:lvl w:ilvl="0" w:tplc="5CF6A5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8A20846"/>
    <w:multiLevelType w:val="hybridMultilevel"/>
    <w:tmpl w:val="39C0D5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7161408"/>
    <w:multiLevelType w:val="hybridMultilevel"/>
    <w:tmpl w:val="61F465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FCF1BFB"/>
    <w:multiLevelType w:val="hybridMultilevel"/>
    <w:tmpl w:val="4E0EFD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1A35903"/>
    <w:multiLevelType w:val="hybridMultilevel"/>
    <w:tmpl w:val="2FBEE10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42F43F73"/>
    <w:multiLevelType w:val="hybridMultilevel"/>
    <w:tmpl w:val="CF7AFB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D2E16CE"/>
    <w:multiLevelType w:val="hybridMultilevel"/>
    <w:tmpl w:val="A6B8754C"/>
    <w:lvl w:ilvl="0" w:tplc="60424CC4">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1EF7D34"/>
    <w:multiLevelType w:val="hybridMultilevel"/>
    <w:tmpl w:val="F2D0C4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9706BBE"/>
    <w:multiLevelType w:val="hybridMultilevel"/>
    <w:tmpl w:val="72186A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BE40D8B"/>
    <w:multiLevelType w:val="hybridMultilevel"/>
    <w:tmpl w:val="898C2086"/>
    <w:lvl w:ilvl="0" w:tplc="5CF6A52E">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1" w15:restartNumberingAfterBreak="0">
    <w:nsid w:val="60D47252"/>
    <w:multiLevelType w:val="hybridMultilevel"/>
    <w:tmpl w:val="1B0E605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70D143F5"/>
    <w:multiLevelType w:val="hybridMultilevel"/>
    <w:tmpl w:val="C21C2CA4"/>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73F55209"/>
    <w:multiLevelType w:val="hybridMultilevel"/>
    <w:tmpl w:val="D804B7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45A0386"/>
    <w:multiLevelType w:val="hybridMultilevel"/>
    <w:tmpl w:val="CBD8AD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61B4349"/>
    <w:multiLevelType w:val="hybridMultilevel"/>
    <w:tmpl w:val="EE828B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6946FB7"/>
    <w:multiLevelType w:val="multilevel"/>
    <w:tmpl w:val="93E08DE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E2648E3"/>
    <w:multiLevelType w:val="multilevel"/>
    <w:tmpl w:val="01207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E8C18E2"/>
    <w:multiLevelType w:val="hybridMultilevel"/>
    <w:tmpl w:val="869E04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2"/>
  </w:num>
  <w:num w:numId="3">
    <w:abstractNumId w:val="12"/>
  </w:num>
  <w:num w:numId="4">
    <w:abstractNumId w:val="8"/>
  </w:num>
  <w:num w:numId="5">
    <w:abstractNumId w:val="15"/>
  </w:num>
  <w:num w:numId="6">
    <w:abstractNumId w:val="14"/>
  </w:num>
  <w:num w:numId="7">
    <w:abstractNumId w:val="1"/>
  </w:num>
  <w:num w:numId="8">
    <w:abstractNumId w:val="0"/>
  </w:num>
  <w:num w:numId="9">
    <w:abstractNumId w:val="1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7"/>
  </w:num>
  <w:num w:numId="13">
    <w:abstractNumId w:val="11"/>
  </w:num>
  <w:num w:numId="14">
    <w:abstractNumId w:val="18"/>
  </w:num>
  <w:num w:numId="15">
    <w:abstractNumId w:val="13"/>
  </w:num>
  <w:num w:numId="16">
    <w:abstractNumId w:val="5"/>
  </w:num>
  <w:num w:numId="17">
    <w:abstractNumId w:val="7"/>
  </w:num>
  <w:num w:numId="18">
    <w:abstractNumId w:val="3"/>
  </w:num>
  <w:num w:numId="19">
    <w:abstractNumId w:val="6"/>
  </w:num>
  <w:num w:numId="20">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7A4"/>
    <w:rsid w:val="00000863"/>
    <w:rsid w:val="000206AA"/>
    <w:rsid w:val="000206BC"/>
    <w:rsid w:val="0002375A"/>
    <w:rsid w:val="00034986"/>
    <w:rsid w:val="000403E6"/>
    <w:rsid w:val="00043370"/>
    <w:rsid w:val="00044F69"/>
    <w:rsid w:val="00047BB1"/>
    <w:rsid w:val="000510A2"/>
    <w:rsid w:val="000565AB"/>
    <w:rsid w:val="000572BA"/>
    <w:rsid w:val="0005754A"/>
    <w:rsid w:val="00066064"/>
    <w:rsid w:val="00066821"/>
    <w:rsid w:val="0007719D"/>
    <w:rsid w:val="0008623D"/>
    <w:rsid w:val="0009233C"/>
    <w:rsid w:val="000A17E5"/>
    <w:rsid w:val="000A3C4C"/>
    <w:rsid w:val="000B2B84"/>
    <w:rsid w:val="000B344A"/>
    <w:rsid w:val="000C356A"/>
    <w:rsid w:val="000C4102"/>
    <w:rsid w:val="000C4120"/>
    <w:rsid w:val="000D0916"/>
    <w:rsid w:val="000D33BF"/>
    <w:rsid w:val="000E16C5"/>
    <w:rsid w:val="000E6C01"/>
    <w:rsid w:val="000F1AA6"/>
    <w:rsid w:val="000F65E5"/>
    <w:rsid w:val="000F6E6D"/>
    <w:rsid w:val="00111272"/>
    <w:rsid w:val="001116FF"/>
    <w:rsid w:val="001173C8"/>
    <w:rsid w:val="0012124C"/>
    <w:rsid w:val="00121253"/>
    <w:rsid w:val="00121DCD"/>
    <w:rsid w:val="00121EA1"/>
    <w:rsid w:val="001276BB"/>
    <w:rsid w:val="001342B6"/>
    <w:rsid w:val="00134EB3"/>
    <w:rsid w:val="00147945"/>
    <w:rsid w:val="00160DF4"/>
    <w:rsid w:val="001619DF"/>
    <w:rsid w:val="001776E2"/>
    <w:rsid w:val="00184464"/>
    <w:rsid w:val="00185070"/>
    <w:rsid w:val="00187145"/>
    <w:rsid w:val="001918B0"/>
    <w:rsid w:val="001A01A0"/>
    <w:rsid w:val="001A6F64"/>
    <w:rsid w:val="001A7BCB"/>
    <w:rsid w:val="001C31D3"/>
    <w:rsid w:val="001C3405"/>
    <w:rsid w:val="001C6FDB"/>
    <w:rsid w:val="001C7169"/>
    <w:rsid w:val="001D1811"/>
    <w:rsid w:val="001E3A02"/>
    <w:rsid w:val="001E4149"/>
    <w:rsid w:val="001E7E7E"/>
    <w:rsid w:val="001F1669"/>
    <w:rsid w:val="00204F59"/>
    <w:rsid w:val="00221087"/>
    <w:rsid w:val="0022752C"/>
    <w:rsid w:val="00231A9F"/>
    <w:rsid w:val="00233C7E"/>
    <w:rsid w:val="00240EE3"/>
    <w:rsid w:val="00244739"/>
    <w:rsid w:val="00244C26"/>
    <w:rsid w:val="00252181"/>
    <w:rsid w:val="00261C99"/>
    <w:rsid w:val="00266193"/>
    <w:rsid w:val="002678EF"/>
    <w:rsid w:val="0026796F"/>
    <w:rsid w:val="0027104B"/>
    <w:rsid w:val="00272EA4"/>
    <w:rsid w:val="002775EC"/>
    <w:rsid w:val="00280D43"/>
    <w:rsid w:val="00285996"/>
    <w:rsid w:val="00291F77"/>
    <w:rsid w:val="00297B4B"/>
    <w:rsid w:val="002A6B22"/>
    <w:rsid w:val="002A750B"/>
    <w:rsid w:val="002C4A40"/>
    <w:rsid w:val="002D07D2"/>
    <w:rsid w:val="002E4005"/>
    <w:rsid w:val="002E54DD"/>
    <w:rsid w:val="002F41DE"/>
    <w:rsid w:val="002F4462"/>
    <w:rsid w:val="00303285"/>
    <w:rsid w:val="00305097"/>
    <w:rsid w:val="003050F0"/>
    <w:rsid w:val="00316543"/>
    <w:rsid w:val="00321E97"/>
    <w:rsid w:val="00330639"/>
    <w:rsid w:val="00333501"/>
    <w:rsid w:val="0033743A"/>
    <w:rsid w:val="0034002D"/>
    <w:rsid w:val="003412D9"/>
    <w:rsid w:val="00342E49"/>
    <w:rsid w:val="00344624"/>
    <w:rsid w:val="003611D9"/>
    <w:rsid w:val="003656C4"/>
    <w:rsid w:val="00370368"/>
    <w:rsid w:val="00372292"/>
    <w:rsid w:val="00372C75"/>
    <w:rsid w:val="0038120B"/>
    <w:rsid w:val="00393EFF"/>
    <w:rsid w:val="00395BD1"/>
    <w:rsid w:val="00397824"/>
    <w:rsid w:val="003A2495"/>
    <w:rsid w:val="003B2170"/>
    <w:rsid w:val="003B3FB0"/>
    <w:rsid w:val="003B7439"/>
    <w:rsid w:val="003C3665"/>
    <w:rsid w:val="003C5A47"/>
    <w:rsid w:val="003D15E6"/>
    <w:rsid w:val="003D1B75"/>
    <w:rsid w:val="003E0DC6"/>
    <w:rsid w:val="003E7447"/>
    <w:rsid w:val="00400400"/>
    <w:rsid w:val="0041675D"/>
    <w:rsid w:val="00423442"/>
    <w:rsid w:val="0042723C"/>
    <w:rsid w:val="00427CBF"/>
    <w:rsid w:val="00434283"/>
    <w:rsid w:val="00434508"/>
    <w:rsid w:val="004431B2"/>
    <w:rsid w:val="00447AEA"/>
    <w:rsid w:val="00452086"/>
    <w:rsid w:val="004564AB"/>
    <w:rsid w:val="00472ADC"/>
    <w:rsid w:val="004730A8"/>
    <w:rsid w:val="00477200"/>
    <w:rsid w:val="00477835"/>
    <w:rsid w:val="0048068C"/>
    <w:rsid w:val="00485BCF"/>
    <w:rsid w:val="004864AE"/>
    <w:rsid w:val="00487653"/>
    <w:rsid w:val="00487D3B"/>
    <w:rsid w:val="004A0408"/>
    <w:rsid w:val="004A3AE3"/>
    <w:rsid w:val="004B16EC"/>
    <w:rsid w:val="004B47FF"/>
    <w:rsid w:val="004C59FF"/>
    <w:rsid w:val="004E3ADA"/>
    <w:rsid w:val="004E55F8"/>
    <w:rsid w:val="004E79B8"/>
    <w:rsid w:val="004F13BB"/>
    <w:rsid w:val="004F198B"/>
    <w:rsid w:val="00502F38"/>
    <w:rsid w:val="0050405B"/>
    <w:rsid w:val="00505A8F"/>
    <w:rsid w:val="005236D9"/>
    <w:rsid w:val="00533EFB"/>
    <w:rsid w:val="005453F0"/>
    <w:rsid w:val="00552B11"/>
    <w:rsid w:val="005574B6"/>
    <w:rsid w:val="0056041C"/>
    <w:rsid w:val="00560FA9"/>
    <w:rsid w:val="00570D7E"/>
    <w:rsid w:val="00572470"/>
    <w:rsid w:val="00583ABB"/>
    <w:rsid w:val="005910E5"/>
    <w:rsid w:val="0059375B"/>
    <w:rsid w:val="00594BFE"/>
    <w:rsid w:val="00596835"/>
    <w:rsid w:val="005A023D"/>
    <w:rsid w:val="005A4E66"/>
    <w:rsid w:val="005C1FD0"/>
    <w:rsid w:val="005C21CD"/>
    <w:rsid w:val="005C3FB2"/>
    <w:rsid w:val="005D6AC4"/>
    <w:rsid w:val="005E2853"/>
    <w:rsid w:val="005E7341"/>
    <w:rsid w:val="005F1A37"/>
    <w:rsid w:val="005F1BA1"/>
    <w:rsid w:val="005F3AFC"/>
    <w:rsid w:val="0060359D"/>
    <w:rsid w:val="0060511B"/>
    <w:rsid w:val="00606732"/>
    <w:rsid w:val="006149BF"/>
    <w:rsid w:val="006165BF"/>
    <w:rsid w:val="00621F94"/>
    <w:rsid w:val="0062525F"/>
    <w:rsid w:val="00634017"/>
    <w:rsid w:val="00640716"/>
    <w:rsid w:val="0064079B"/>
    <w:rsid w:val="00653D78"/>
    <w:rsid w:val="00656AF6"/>
    <w:rsid w:val="00661C9E"/>
    <w:rsid w:val="006776D7"/>
    <w:rsid w:val="006917AB"/>
    <w:rsid w:val="00696AB8"/>
    <w:rsid w:val="00696B94"/>
    <w:rsid w:val="006A64FF"/>
    <w:rsid w:val="006A665F"/>
    <w:rsid w:val="006B29DE"/>
    <w:rsid w:val="006B2C1C"/>
    <w:rsid w:val="006B4083"/>
    <w:rsid w:val="006B44DE"/>
    <w:rsid w:val="006C4B03"/>
    <w:rsid w:val="006C6BE9"/>
    <w:rsid w:val="006C7A51"/>
    <w:rsid w:val="006D2E52"/>
    <w:rsid w:val="006D74CC"/>
    <w:rsid w:val="006E0337"/>
    <w:rsid w:val="006E2007"/>
    <w:rsid w:val="0070355F"/>
    <w:rsid w:val="00712D86"/>
    <w:rsid w:val="00740E48"/>
    <w:rsid w:val="00754701"/>
    <w:rsid w:val="00756B49"/>
    <w:rsid w:val="00771F77"/>
    <w:rsid w:val="00773405"/>
    <w:rsid w:val="00773C7A"/>
    <w:rsid w:val="007833D0"/>
    <w:rsid w:val="0078617E"/>
    <w:rsid w:val="007A1283"/>
    <w:rsid w:val="007A73FD"/>
    <w:rsid w:val="007C1059"/>
    <w:rsid w:val="007C4DE7"/>
    <w:rsid w:val="007C7751"/>
    <w:rsid w:val="007D1EDE"/>
    <w:rsid w:val="007D5BA1"/>
    <w:rsid w:val="007D79AA"/>
    <w:rsid w:val="007E3540"/>
    <w:rsid w:val="007E402C"/>
    <w:rsid w:val="007F338E"/>
    <w:rsid w:val="007F6FC7"/>
    <w:rsid w:val="0080169F"/>
    <w:rsid w:val="00804A52"/>
    <w:rsid w:val="00814333"/>
    <w:rsid w:val="00815EC3"/>
    <w:rsid w:val="00822C0B"/>
    <w:rsid w:val="00822C39"/>
    <w:rsid w:val="00823F34"/>
    <w:rsid w:val="00825F5A"/>
    <w:rsid w:val="00830F69"/>
    <w:rsid w:val="008335F7"/>
    <w:rsid w:val="0084581D"/>
    <w:rsid w:val="008474D3"/>
    <w:rsid w:val="0085299A"/>
    <w:rsid w:val="008570D7"/>
    <w:rsid w:val="008626A6"/>
    <w:rsid w:val="00867B77"/>
    <w:rsid w:val="00872F3B"/>
    <w:rsid w:val="008763A8"/>
    <w:rsid w:val="008B1DD9"/>
    <w:rsid w:val="008B4B95"/>
    <w:rsid w:val="008B68C3"/>
    <w:rsid w:val="008C0B22"/>
    <w:rsid w:val="008C4037"/>
    <w:rsid w:val="00902501"/>
    <w:rsid w:val="00903923"/>
    <w:rsid w:val="00906A6F"/>
    <w:rsid w:val="00922835"/>
    <w:rsid w:val="00923B7A"/>
    <w:rsid w:val="009253BD"/>
    <w:rsid w:val="009452B5"/>
    <w:rsid w:val="00950CF9"/>
    <w:rsid w:val="00954C97"/>
    <w:rsid w:val="00956623"/>
    <w:rsid w:val="009657E8"/>
    <w:rsid w:val="0096580F"/>
    <w:rsid w:val="00973C1F"/>
    <w:rsid w:val="009740A3"/>
    <w:rsid w:val="00974526"/>
    <w:rsid w:val="00981F62"/>
    <w:rsid w:val="0099008A"/>
    <w:rsid w:val="00990F5E"/>
    <w:rsid w:val="00992EE0"/>
    <w:rsid w:val="009B4C13"/>
    <w:rsid w:val="009C12B1"/>
    <w:rsid w:val="009C58E0"/>
    <w:rsid w:val="009C72F0"/>
    <w:rsid w:val="009D7249"/>
    <w:rsid w:val="009D77C1"/>
    <w:rsid w:val="009D7B6F"/>
    <w:rsid w:val="009E4721"/>
    <w:rsid w:val="009E4C73"/>
    <w:rsid w:val="009E74DB"/>
    <w:rsid w:val="009F251D"/>
    <w:rsid w:val="009F2913"/>
    <w:rsid w:val="00A11A51"/>
    <w:rsid w:val="00A15493"/>
    <w:rsid w:val="00A30C8F"/>
    <w:rsid w:val="00A3415C"/>
    <w:rsid w:val="00A41CE7"/>
    <w:rsid w:val="00A46372"/>
    <w:rsid w:val="00A46F7F"/>
    <w:rsid w:val="00A52BB8"/>
    <w:rsid w:val="00A56D37"/>
    <w:rsid w:val="00A70685"/>
    <w:rsid w:val="00A83225"/>
    <w:rsid w:val="00A8592B"/>
    <w:rsid w:val="00A927A4"/>
    <w:rsid w:val="00A960B4"/>
    <w:rsid w:val="00AA50B3"/>
    <w:rsid w:val="00AA5C5A"/>
    <w:rsid w:val="00AA672C"/>
    <w:rsid w:val="00AC53E5"/>
    <w:rsid w:val="00AC6C32"/>
    <w:rsid w:val="00AD377E"/>
    <w:rsid w:val="00AE074E"/>
    <w:rsid w:val="00AE1B60"/>
    <w:rsid w:val="00AE57C5"/>
    <w:rsid w:val="00AF409A"/>
    <w:rsid w:val="00AF6992"/>
    <w:rsid w:val="00B014A2"/>
    <w:rsid w:val="00B033DC"/>
    <w:rsid w:val="00B13FC5"/>
    <w:rsid w:val="00B15517"/>
    <w:rsid w:val="00B311FB"/>
    <w:rsid w:val="00B3621D"/>
    <w:rsid w:val="00B4310B"/>
    <w:rsid w:val="00B541E2"/>
    <w:rsid w:val="00B56316"/>
    <w:rsid w:val="00B570C8"/>
    <w:rsid w:val="00B619FD"/>
    <w:rsid w:val="00B6357B"/>
    <w:rsid w:val="00B66545"/>
    <w:rsid w:val="00B7109D"/>
    <w:rsid w:val="00B733EE"/>
    <w:rsid w:val="00B73A66"/>
    <w:rsid w:val="00B748B8"/>
    <w:rsid w:val="00B93119"/>
    <w:rsid w:val="00B967B5"/>
    <w:rsid w:val="00B97D90"/>
    <w:rsid w:val="00BB033E"/>
    <w:rsid w:val="00BB136C"/>
    <w:rsid w:val="00BB2B01"/>
    <w:rsid w:val="00BC0791"/>
    <w:rsid w:val="00BC28B0"/>
    <w:rsid w:val="00BC3AA9"/>
    <w:rsid w:val="00BD040D"/>
    <w:rsid w:val="00BD20CC"/>
    <w:rsid w:val="00BD582C"/>
    <w:rsid w:val="00BE53C5"/>
    <w:rsid w:val="00C0056E"/>
    <w:rsid w:val="00C02CFA"/>
    <w:rsid w:val="00C0569A"/>
    <w:rsid w:val="00C07BD2"/>
    <w:rsid w:val="00C10FBA"/>
    <w:rsid w:val="00C13912"/>
    <w:rsid w:val="00C14AD5"/>
    <w:rsid w:val="00C176CE"/>
    <w:rsid w:val="00C2277E"/>
    <w:rsid w:val="00C30D08"/>
    <w:rsid w:val="00C45CF0"/>
    <w:rsid w:val="00C4669F"/>
    <w:rsid w:val="00C502BE"/>
    <w:rsid w:val="00C56804"/>
    <w:rsid w:val="00C6109B"/>
    <w:rsid w:val="00C6296D"/>
    <w:rsid w:val="00C756FA"/>
    <w:rsid w:val="00C76F1D"/>
    <w:rsid w:val="00C774A2"/>
    <w:rsid w:val="00C85C8B"/>
    <w:rsid w:val="00C9324D"/>
    <w:rsid w:val="00C93E42"/>
    <w:rsid w:val="00CA26D3"/>
    <w:rsid w:val="00CB1003"/>
    <w:rsid w:val="00CB2437"/>
    <w:rsid w:val="00CB620C"/>
    <w:rsid w:val="00CC175A"/>
    <w:rsid w:val="00CC422E"/>
    <w:rsid w:val="00CD3209"/>
    <w:rsid w:val="00CE131D"/>
    <w:rsid w:val="00CE324B"/>
    <w:rsid w:val="00CF23E6"/>
    <w:rsid w:val="00D11119"/>
    <w:rsid w:val="00D220EE"/>
    <w:rsid w:val="00D260D6"/>
    <w:rsid w:val="00D30433"/>
    <w:rsid w:val="00D30DC8"/>
    <w:rsid w:val="00D45DC6"/>
    <w:rsid w:val="00D54602"/>
    <w:rsid w:val="00D555DB"/>
    <w:rsid w:val="00D57968"/>
    <w:rsid w:val="00D65519"/>
    <w:rsid w:val="00D670D4"/>
    <w:rsid w:val="00D72701"/>
    <w:rsid w:val="00D97394"/>
    <w:rsid w:val="00DA1450"/>
    <w:rsid w:val="00DB7EE1"/>
    <w:rsid w:val="00DC723F"/>
    <w:rsid w:val="00DE4CF4"/>
    <w:rsid w:val="00DE62F1"/>
    <w:rsid w:val="00DE6744"/>
    <w:rsid w:val="00DF6E1F"/>
    <w:rsid w:val="00E00386"/>
    <w:rsid w:val="00E06DC7"/>
    <w:rsid w:val="00E1219A"/>
    <w:rsid w:val="00E13EB5"/>
    <w:rsid w:val="00E31815"/>
    <w:rsid w:val="00E35E89"/>
    <w:rsid w:val="00E3739C"/>
    <w:rsid w:val="00E43073"/>
    <w:rsid w:val="00E50E98"/>
    <w:rsid w:val="00E5513B"/>
    <w:rsid w:val="00E56F67"/>
    <w:rsid w:val="00E653FF"/>
    <w:rsid w:val="00E75DEF"/>
    <w:rsid w:val="00E83273"/>
    <w:rsid w:val="00E87DD5"/>
    <w:rsid w:val="00E96A08"/>
    <w:rsid w:val="00EA2680"/>
    <w:rsid w:val="00EA72DE"/>
    <w:rsid w:val="00EB0E8E"/>
    <w:rsid w:val="00EB2E54"/>
    <w:rsid w:val="00EB66F0"/>
    <w:rsid w:val="00ED0968"/>
    <w:rsid w:val="00EE0CCC"/>
    <w:rsid w:val="00EF033A"/>
    <w:rsid w:val="00EF47DD"/>
    <w:rsid w:val="00EF598C"/>
    <w:rsid w:val="00EF6C21"/>
    <w:rsid w:val="00F00802"/>
    <w:rsid w:val="00F0788C"/>
    <w:rsid w:val="00F26E09"/>
    <w:rsid w:val="00F30165"/>
    <w:rsid w:val="00F35E95"/>
    <w:rsid w:val="00F412C2"/>
    <w:rsid w:val="00F432CA"/>
    <w:rsid w:val="00F44108"/>
    <w:rsid w:val="00F50652"/>
    <w:rsid w:val="00F518E5"/>
    <w:rsid w:val="00F6572E"/>
    <w:rsid w:val="00F72C5E"/>
    <w:rsid w:val="00F74DC6"/>
    <w:rsid w:val="00F87B6E"/>
    <w:rsid w:val="00F90FE9"/>
    <w:rsid w:val="00F95F96"/>
    <w:rsid w:val="00FA7512"/>
    <w:rsid w:val="00FA79EB"/>
    <w:rsid w:val="00FB5BB9"/>
    <w:rsid w:val="00FB679C"/>
    <w:rsid w:val="00FD6EEA"/>
    <w:rsid w:val="00FD7EFD"/>
    <w:rsid w:val="00FE42BA"/>
    <w:rsid w:val="00FE63DB"/>
    <w:rsid w:val="00FE75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4F5D6"/>
  <w15:chartTrackingRefBased/>
  <w15:docId w15:val="{9BF70969-42B8-4EBA-9811-A3E6CEA16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snapToGrid w:val="0"/>
        <w:sz w:val="22"/>
        <w:szCs w:val="22"/>
        <w:lang w:val="pl-PL" w:eastAsia="pl-PL" w:bidi="ar-SA"/>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0D7E"/>
  </w:style>
  <w:style w:type="paragraph" w:styleId="Nagwek1">
    <w:name w:val="heading 1"/>
    <w:basedOn w:val="Normalny"/>
    <w:next w:val="Normalny"/>
    <w:link w:val="Nagwek1Znak"/>
    <w:uiPriority w:val="9"/>
    <w:qFormat/>
    <w:rsid w:val="00EF47D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qFormat/>
    <w:rsid w:val="00EF598C"/>
    <w:pPr>
      <w:spacing w:before="100" w:beforeAutospacing="1" w:after="100" w:afterAutospacing="1" w:line="240" w:lineRule="auto"/>
      <w:outlineLvl w:val="1"/>
    </w:pPr>
    <w:rPr>
      <w:rFonts w:ascii="Times New Roman" w:eastAsia="Times New Roman" w:hAnsi="Times New Roman" w:cs="Times New Roman"/>
      <w:b/>
      <w:bCs/>
      <w:snapToGrid/>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775EC"/>
    <w:pPr>
      <w:tabs>
        <w:tab w:val="center" w:pos="4536"/>
        <w:tab w:val="right" w:pos="9072"/>
      </w:tabs>
    </w:pPr>
  </w:style>
  <w:style w:type="character" w:customStyle="1" w:styleId="NagwekZnak">
    <w:name w:val="Nagłówek Znak"/>
    <w:basedOn w:val="Domylnaczcionkaakapitu"/>
    <w:link w:val="Nagwek"/>
    <w:uiPriority w:val="99"/>
    <w:rsid w:val="002775EC"/>
  </w:style>
  <w:style w:type="paragraph" w:styleId="Stopka">
    <w:name w:val="footer"/>
    <w:basedOn w:val="Normalny"/>
    <w:link w:val="StopkaZnak"/>
    <w:uiPriority w:val="99"/>
    <w:unhideWhenUsed/>
    <w:rsid w:val="002775EC"/>
    <w:pPr>
      <w:tabs>
        <w:tab w:val="center" w:pos="4536"/>
        <w:tab w:val="right" w:pos="9072"/>
      </w:tabs>
    </w:pPr>
  </w:style>
  <w:style w:type="character" w:customStyle="1" w:styleId="StopkaZnak">
    <w:name w:val="Stopka Znak"/>
    <w:basedOn w:val="Domylnaczcionkaakapitu"/>
    <w:link w:val="Stopka"/>
    <w:uiPriority w:val="99"/>
    <w:rsid w:val="002775EC"/>
  </w:style>
  <w:style w:type="paragraph" w:styleId="Tekstdymka">
    <w:name w:val="Balloon Text"/>
    <w:basedOn w:val="Normalny"/>
    <w:link w:val="TekstdymkaZnak"/>
    <w:uiPriority w:val="99"/>
    <w:semiHidden/>
    <w:unhideWhenUsed/>
    <w:rsid w:val="002775EC"/>
    <w:rPr>
      <w:rFonts w:ascii="Tahoma" w:hAnsi="Tahoma" w:cs="Tahoma"/>
      <w:sz w:val="16"/>
      <w:szCs w:val="16"/>
    </w:rPr>
  </w:style>
  <w:style w:type="character" w:customStyle="1" w:styleId="TekstdymkaZnak">
    <w:name w:val="Tekst dymka Znak"/>
    <w:link w:val="Tekstdymka"/>
    <w:uiPriority w:val="99"/>
    <w:semiHidden/>
    <w:rsid w:val="002775EC"/>
    <w:rPr>
      <w:rFonts w:ascii="Tahoma" w:hAnsi="Tahoma" w:cs="Tahoma"/>
      <w:sz w:val="16"/>
      <w:szCs w:val="16"/>
    </w:rPr>
  </w:style>
  <w:style w:type="paragraph" w:styleId="Tekstprzypisukocowego">
    <w:name w:val="endnote text"/>
    <w:basedOn w:val="Normalny"/>
    <w:link w:val="TekstprzypisukocowegoZnak"/>
    <w:uiPriority w:val="99"/>
    <w:semiHidden/>
    <w:unhideWhenUsed/>
    <w:rsid w:val="008B4B95"/>
    <w:rPr>
      <w:sz w:val="20"/>
      <w:szCs w:val="20"/>
    </w:rPr>
  </w:style>
  <w:style w:type="character" w:customStyle="1" w:styleId="TekstprzypisukocowegoZnak">
    <w:name w:val="Tekst przypisu końcowego Znak"/>
    <w:link w:val="Tekstprzypisukocowego"/>
    <w:uiPriority w:val="99"/>
    <w:semiHidden/>
    <w:rsid w:val="008B4B95"/>
    <w:rPr>
      <w:lang w:eastAsia="en-US"/>
    </w:rPr>
  </w:style>
  <w:style w:type="character" w:styleId="Odwoanieprzypisukocowego">
    <w:name w:val="endnote reference"/>
    <w:uiPriority w:val="99"/>
    <w:semiHidden/>
    <w:unhideWhenUsed/>
    <w:rsid w:val="008B4B95"/>
    <w:rPr>
      <w:vertAlign w:val="superscript"/>
    </w:rPr>
  </w:style>
  <w:style w:type="character" w:styleId="Hipercze">
    <w:name w:val="Hyperlink"/>
    <w:rsid w:val="00992EE0"/>
    <w:rPr>
      <w:color w:val="0000FF"/>
      <w:u w:val="single"/>
    </w:rPr>
  </w:style>
  <w:style w:type="paragraph" w:styleId="Tekstprzypisudolnego">
    <w:name w:val="footnote text"/>
    <w:basedOn w:val="Normalny"/>
    <w:link w:val="TekstprzypisudolnegoZnak"/>
    <w:uiPriority w:val="99"/>
    <w:semiHidden/>
    <w:unhideWhenUsed/>
    <w:rsid w:val="00992EE0"/>
    <w:rPr>
      <w:sz w:val="20"/>
      <w:szCs w:val="20"/>
    </w:rPr>
  </w:style>
  <w:style w:type="character" w:customStyle="1" w:styleId="TekstprzypisudolnegoZnak">
    <w:name w:val="Tekst przypisu dolnego Znak"/>
    <w:link w:val="Tekstprzypisudolnego"/>
    <w:uiPriority w:val="99"/>
    <w:semiHidden/>
    <w:rsid w:val="00992EE0"/>
    <w:rPr>
      <w:lang w:eastAsia="en-US"/>
    </w:rPr>
  </w:style>
  <w:style w:type="character" w:styleId="Odwoanieprzypisudolnego">
    <w:name w:val="footnote reference"/>
    <w:uiPriority w:val="99"/>
    <w:semiHidden/>
    <w:unhideWhenUsed/>
    <w:rsid w:val="00992EE0"/>
    <w:rPr>
      <w:vertAlign w:val="superscript"/>
    </w:rPr>
  </w:style>
  <w:style w:type="paragraph" w:customStyle="1" w:styleId="w5">
    <w:name w:val="w5"/>
    <w:basedOn w:val="Normalny"/>
    <w:rsid w:val="00B311FB"/>
    <w:pPr>
      <w:tabs>
        <w:tab w:val="left" w:pos="283"/>
      </w:tabs>
      <w:spacing w:line="304" w:lineRule="atLeast"/>
      <w:ind w:left="283" w:hanging="283"/>
      <w:jc w:val="both"/>
    </w:pPr>
    <w:rPr>
      <w:rFonts w:ascii="Times New Roman" w:hAnsi="Times New Roman"/>
      <w:szCs w:val="20"/>
    </w:rPr>
  </w:style>
  <w:style w:type="paragraph" w:customStyle="1" w:styleId="Tekstpodstawowy1">
    <w:name w:val="Tekst podstawowy1"/>
    <w:rsid w:val="00B311FB"/>
    <w:pPr>
      <w:spacing w:line="304" w:lineRule="atLeast"/>
      <w:ind w:firstLine="283"/>
      <w:jc w:val="both"/>
    </w:pPr>
    <w:rPr>
      <w:rFonts w:ascii="Times New Roman" w:eastAsia="Times New Roman" w:hAnsi="Times New Roman"/>
      <w:snapToGrid/>
      <w:color w:val="000000"/>
    </w:rPr>
  </w:style>
  <w:style w:type="paragraph" w:styleId="Akapitzlist">
    <w:name w:val="List Paragraph"/>
    <w:basedOn w:val="Normalny"/>
    <w:uiPriority w:val="34"/>
    <w:qFormat/>
    <w:rsid w:val="000A17E5"/>
    <w:pPr>
      <w:ind w:left="720"/>
      <w:contextualSpacing/>
    </w:pPr>
  </w:style>
  <w:style w:type="paragraph" w:styleId="Tekstpodstawowy">
    <w:name w:val="Body Text"/>
    <w:basedOn w:val="Normalny"/>
    <w:link w:val="TekstpodstawowyZnak"/>
    <w:rsid w:val="000A17E5"/>
    <w:rPr>
      <w:sz w:val="28"/>
      <w:szCs w:val="20"/>
    </w:rPr>
  </w:style>
  <w:style w:type="character" w:customStyle="1" w:styleId="TekstpodstawowyZnak">
    <w:name w:val="Tekst podstawowy Znak"/>
    <w:link w:val="Tekstpodstawowy"/>
    <w:rsid w:val="000A17E5"/>
    <w:rPr>
      <w:rFonts w:ascii="Arial Narrow" w:eastAsia="Times New Roman" w:hAnsi="Arial Narrow"/>
      <w:sz w:val="28"/>
    </w:rPr>
  </w:style>
  <w:style w:type="paragraph" w:styleId="NormalnyWeb">
    <w:name w:val="Normal (Web)"/>
    <w:basedOn w:val="Normalny"/>
    <w:uiPriority w:val="99"/>
    <w:unhideWhenUsed/>
    <w:rsid w:val="00BD040D"/>
    <w:pPr>
      <w:spacing w:before="100" w:beforeAutospacing="1" w:after="100" w:afterAutospacing="1"/>
    </w:pPr>
    <w:rPr>
      <w:rFonts w:ascii="Times New Roman" w:hAnsi="Times New Roman"/>
      <w:sz w:val="24"/>
      <w:szCs w:val="24"/>
    </w:rPr>
  </w:style>
  <w:style w:type="paragraph" w:customStyle="1" w:styleId="Standard">
    <w:name w:val="Standard"/>
    <w:basedOn w:val="Normalny"/>
    <w:rsid w:val="00BE53C5"/>
    <w:pPr>
      <w:autoSpaceDN w:val="0"/>
      <w:spacing w:after="200" w:line="276" w:lineRule="auto"/>
    </w:pPr>
    <w:rPr>
      <w:rFonts w:ascii="Calibri" w:eastAsiaTheme="minorHAnsi" w:hAnsi="Calibri" w:cs="Calibri"/>
      <w:snapToGrid/>
      <w:lang w:eastAsia="en-US"/>
    </w:rPr>
  </w:style>
  <w:style w:type="character" w:styleId="Pogrubienie">
    <w:name w:val="Strong"/>
    <w:basedOn w:val="Domylnaczcionkaakapitu"/>
    <w:uiPriority w:val="22"/>
    <w:qFormat/>
    <w:rsid w:val="001619DF"/>
    <w:rPr>
      <w:b/>
      <w:bCs/>
    </w:rPr>
  </w:style>
  <w:style w:type="character" w:styleId="Odwoaniedokomentarza">
    <w:name w:val="annotation reference"/>
    <w:basedOn w:val="Domylnaczcionkaakapitu"/>
    <w:uiPriority w:val="99"/>
    <w:semiHidden/>
    <w:unhideWhenUsed/>
    <w:rsid w:val="000B344A"/>
    <w:rPr>
      <w:sz w:val="16"/>
      <w:szCs w:val="16"/>
    </w:rPr>
  </w:style>
  <w:style w:type="paragraph" w:styleId="Tekstkomentarza">
    <w:name w:val="annotation text"/>
    <w:basedOn w:val="Normalny"/>
    <w:link w:val="TekstkomentarzaZnak"/>
    <w:uiPriority w:val="99"/>
    <w:semiHidden/>
    <w:unhideWhenUsed/>
    <w:rsid w:val="000B344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B344A"/>
    <w:rPr>
      <w:sz w:val="20"/>
      <w:szCs w:val="20"/>
    </w:rPr>
  </w:style>
  <w:style w:type="paragraph" w:styleId="Tematkomentarza">
    <w:name w:val="annotation subject"/>
    <w:basedOn w:val="Tekstkomentarza"/>
    <w:next w:val="Tekstkomentarza"/>
    <w:link w:val="TematkomentarzaZnak"/>
    <w:uiPriority w:val="99"/>
    <w:semiHidden/>
    <w:unhideWhenUsed/>
    <w:rsid w:val="000B344A"/>
    <w:rPr>
      <w:b/>
      <w:bCs/>
    </w:rPr>
  </w:style>
  <w:style w:type="character" w:customStyle="1" w:styleId="TematkomentarzaZnak">
    <w:name w:val="Temat komentarza Znak"/>
    <w:basedOn w:val="TekstkomentarzaZnak"/>
    <w:link w:val="Tematkomentarza"/>
    <w:uiPriority w:val="99"/>
    <w:semiHidden/>
    <w:rsid w:val="000B344A"/>
    <w:rPr>
      <w:b/>
      <w:bCs/>
      <w:sz w:val="20"/>
      <w:szCs w:val="20"/>
    </w:rPr>
  </w:style>
  <w:style w:type="character" w:customStyle="1" w:styleId="Nagwek2Znak">
    <w:name w:val="Nagłówek 2 Znak"/>
    <w:basedOn w:val="Domylnaczcionkaakapitu"/>
    <w:link w:val="Nagwek2"/>
    <w:uiPriority w:val="9"/>
    <w:rsid w:val="00EF598C"/>
    <w:rPr>
      <w:rFonts w:ascii="Times New Roman" w:eastAsia="Times New Roman" w:hAnsi="Times New Roman" w:cs="Times New Roman"/>
      <w:b/>
      <w:bCs/>
      <w:snapToGrid/>
      <w:sz w:val="36"/>
      <w:szCs w:val="36"/>
    </w:rPr>
  </w:style>
  <w:style w:type="character" w:customStyle="1" w:styleId="n67256colon">
    <w:name w:val="n67256colon"/>
    <w:basedOn w:val="Domylnaczcionkaakapitu"/>
    <w:rsid w:val="00FA7512"/>
  </w:style>
  <w:style w:type="character" w:customStyle="1" w:styleId="Nagwek1Znak">
    <w:name w:val="Nagłówek 1 Znak"/>
    <w:basedOn w:val="Domylnaczcionkaakapitu"/>
    <w:link w:val="Nagwek1"/>
    <w:uiPriority w:val="9"/>
    <w:rsid w:val="00EF47DD"/>
    <w:rPr>
      <w:rFonts w:asciiTheme="majorHAnsi" w:eastAsiaTheme="majorEastAsia" w:hAnsiTheme="majorHAnsi" w:cstheme="majorBidi"/>
      <w:color w:val="2E74B5" w:themeColor="accent1" w:themeShade="BF"/>
      <w:sz w:val="32"/>
      <w:szCs w:val="32"/>
    </w:rPr>
  </w:style>
  <w:style w:type="character" w:customStyle="1" w:styleId="fw-bold">
    <w:name w:val="fw-bold"/>
    <w:basedOn w:val="Domylnaczcionkaakapitu"/>
    <w:rsid w:val="00981F62"/>
  </w:style>
  <w:style w:type="paragraph" w:customStyle="1" w:styleId="producttitle2">
    <w:name w:val="producttitle2"/>
    <w:basedOn w:val="Normalny"/>
    <w:rsid w:val="008626A6"/>
    <w:pPr>
      <w:spacing w:before="100" w:beforeAutospacing="1" w:after="100" w:afterAutospacing="1" w:line="240" w:lineRule="auto"/>
    </w:pPr>
    <w:rPr>
      <w:rFonts w:ascii="Times New Roman" w:eastAsia="Times New Roman" w:hAnsi="Times New Roman" w:cs="Times New Roman"/>
      <w:snapToGrid/>
      <w:sz w:val="24"/>
      <w:szCs w:val="24"/>
    </w:rPr>
  </w:style>
  <w:style w:type="character" w:customStyle="1" w:styleId="bold">
    <w:name w:val="bold"/>
    <w:basedOn w:val="Domylnaczcionkaakapitu"/>
    <w:rsid w:val="008626A6"/>
  </w:style>
  <w:style w:type="paragraph" w:customStyle="1" w:styleId="bold1">
    <w:name w:val="bold1"/>
    <w:basedOn w:val="Normalny"/>
    <w:rsid w:val="008626A6"/>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index-box-2a-data-item-desc2">
    <w:name w:val="index-box-2a-data-item-desc2"/>
    <w:basedOn w:val="Normalny"/>
    <w:rsid w:val="008626A6"/>
    <w:pPr>
      <w:spacing w:before="100" w:beforeAutospacing="1" w:after="100" w:afterAutospacing="1" w:line="240" w:lineRule="auto"/>
    </w:pPr>
    <w:rPr>
      <w:rFonts w:ascii="Times New Roman" w:eastAsia="Times New Roman" w:hAnsi="Times New Roman" w:cs="Times New Roman"/>
      <w:snapToGrid/>
      <w:sz w:val="24"/>
      <w:szCs w:val="24"/>
    </w:rPr>
  </w:style>
  <w:style w:type="paragraph" w:customStyle="1" w:styleId="text--md">
    <w:name w:val="text--md"/>
    <w:basedOn w:val="Normalny"/>
    <w:rsid w:val="0012124C"/>
    <w:pPr>
      <w:spacing w:before="100" w:beforeAutospacing="1" w:after="100" w:afterAutospacing="1" w:line="240" w:lineRule="auto"/>
    </w:pPr>
    <w:rPr>
      <w:rFonts w:ascii="Times New Roman" w:eastAsia="Times New Roman" w:hAnsi="Times New Roman" w:cs="Times New Roman"/>
      <w:snapToGrid/>
      <w:sz w:val="24"/>
      <w:szCs w:val="24"/>
    </w:rPr>
  </w:style>
  <w:style w:type="character" w:customStyle="1" w:styleId="text--bold">
    <w:name w:val="text--bold"/>
    <w:basedOn w:val="Domylnaczcionkaakapitu"/>
    <w:rsid w:val="0012124C"/>
  </w:style>
  <w:style w:type="character" w:styleId="UyteHipercze">
    <w:name w:val="FollowedHyperlink"/>
    <w:basedOn w:val="Domylnaczcionkaakapitu"/>
    <w:uiPriority w:val="99"/>
    <w:semiHidden/>
    <w:unhideWhenUsed/>
    <w:rsid w:val="00F518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94851">
      <w:bodyDiv w:val="1"/>
      <w:marLeft w:val="0"/>
      <w:marRight w:val="0"/>
      <w:marTop w:val="0"/>
      <w:marBottom w:val="0"/>
      <w:divBdr>
        <w:top w:val="none" w:sz="0" w:space="0" w:color="auto"/>
        <w:left w:val="none" w:sz="0" w:space="0" w:color="auto"/>
        <w:bottom w:val="none" w:sz="0" w:space="0" w:color="auto"/>
        <w:right w:val="none" w:sz="0" w:space="0" w:color="auto"/>
      </w:divBdr>
    </w:div>
    <w:div w:id="81535576">
      <w:bodyDiv w:val="1"/>
      <w:marLeft w:val="0"/>
      <w:marRight w:val="0"/>
      <w:marTop w:val="0"/>
      <w:marBottom w:val="0"/>
      <w:divBdr>
        <w:top w:val="none" w:sz="0" w:space="0" w:color="auto"/>
        <w:left w:val="none" w:sz="0" w:space="0" w:color="auto"/>
        <w:bottom w:val="none" w:sz="0" w:space="0" w:color="auto"/>
        <w:right w:val="none" w:sz="0" w:space="0" w:color="auto"/>
      </w:divBdr>
    </w:div>
    <w:div w:id="269777533">
      <w:bodyDiv w:val="1"/>
      <w:marLeft w:val="0"/>
      <w:marRight w:val="0"/>
      <w:marTop w:val="0"/>
      <w:marBottom w:val="0"/>
      <w:divBdr>
        <w:top w:val="none" w:sz="0" w:space="0" w:color="auto"/>
        <w:left w:val="none" w:sz="0" w:space="0" w:color="auto"/>
        <w:bottom w:val="none" w:sz="0" w:space="0" w:color="auto"/>
        <w:right w:val="none" w:sz="0" w:space="0" w:color="auto"/>
      </w:divBdr>
    </w:div>
    <w:div w:id="316493871">
      <w:bodyDiv w:val="1"/>
      <w:marLeft w:val="0"/>
      <w:marRight w:val="0"/>
      <w:marTop w:val="0"/>
      <w:marBottom w:val="0"/>
      <w:divBdr>
        <w:top w:val="none" w:sz="0" w:space="0" w:color="auto"/>
        <w:left w:val="none" w:sz="0" w:space="0" w:color="auto"/>
        <w:bottom w:val="none" w:sz="0" w:space="0" w:color="auto"/>
        <w:right w:val="none" w:sz="0" w:space="0" w:color="auto"/>
      </w:divBdr>
    </w:div>
    <w:div w:id="434791768">
      <w:bodyDiv w:val="1"/>
      <w:marLeft w:val="0"/>
      <w:marRight w:val="0"/>
      <w:marTop w:val="0"/>
      <w:marBottom w:val="0"/>
      <w:divBdr>
        <w:top w:val="none" w:sz="0" w:space="0" w:color="auto"/>
        <w:left w:val="none" w:sz="0" w:space="0" w:color="auto"/>
        <w:bottom w:val="none" w:sz="0" w:space="0" w:color="auto"/>
        <w:right w:val="none" w:sz="0" w:space="0" w:color="auto"/>
      </w:divBdr>
      <w:divsChild>
        <w:div w:id="1406680019">
          <w:marLeft w:val="0"/>
          <w:marRight w:val="0"/>
          <w:marTop w:val="0"/>
          <w:marBottom w:val="0"/>
          <w:divBdr>
            <w:top w:val="none" w:sz="0" w:space="0" w:color="auto"/>
            <w:left w:val="none" w:sz="0" w:space="0" w:color="auto"/>
            <w:bottom w:val="none" w:sz="0" w:space="0" w:color="auto"/>
            <w:right w:val="none" w:sz="0" w:space="0" w:color="auto"/>
          </w:divBdr>
          <w:divsChild>
            <w:div w:id="51708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594679">
      <w:bodyDiv w:val="1"/>
      <w:marLeft w:val="0"/>
      <w:marRight w:val="0"/>
      <w:marTop w:val="0"/>
      <w:marBottom w:val="0"/>
      <w:divBdr>
        <w:top w:val="none" w:sz="0" w:space="0" w:color="auto"/>
        <w:left w:val="none" w:sz="0" w:space="0" w:color="auto"/>
        <w:bottom w:val="none" w:sz="0" w:space="0" w:color="auto"/>
        <w:right w:val="none" w:sz="0" w:space="0" w:color="auto"/>
      </w:divBdr>
    </w:div>
    <w:div w:id="483662815">
      <w:bodyDiv w:val="1"/>
      <w:marLeft w:val="0"/>
      <w:marRight w:val="0"/>
      <w:marTop w:val="0"/>
      <w:marBottom w:val="0"/>
      <w:divBdr>
        <w:top w:val="none" w:sz="0" w:space="0" w:color="auto"/>
        <w:left w:val="none" w:sz="0" w:space="0" w:color="auto"/>
        <w:bottom w:val="none" w:sz="0" w:space="0" w:color="auto"/>
        <w:right w:val="none" w:sz="0" w:space="0" w:color="auto"/>
      </w:divBdr>
      <w:divsChild>
        <w:div w:id="222061169">
          <w:marLeft w:val="0"/>
          <w:marRight w:val="0"/>
          <w:marTop w:val="0"/>
          <w:marBottom w:val="0"/>
          <w:divBdr>
            <w:top w:val="none" w:sz="0" w:space="0" w:color="auto"/>
            <w:left w:val="none" w:sz="0" w:space="0" w:color="auto"/>
            <w:bottom w:val="none" w:sz="0" w:space="0" w:color="auto"/>
            <w:right w:val="none" w:sz="0" w:space="0" w:color="auto"/>
          </w:divBdr>
          <w:divsChild>
            <w:div w:id="1288007525">
              <w:marLeft w:val="0"/>
              <w:marRight w:val="0"/>
              <w:marTop w:val="0"/>
              <w:marBottom w:val="0"/>
              <w:divBdr>
                <w:top w:val="none" w:sz="0" w:space="0" w:color="auto"/>
                <w:left w:val="none" w:sz="0" w:space="0" w:color="auto"/>
                <w:bottom w:val="none" w:sz="0" w:space="0" w:color="auto"/>
                <w:right w:val="none" w:sz="0" w:space="0" w:color="auto"/>
              </w:divBdr>
              <w:divsChild>
                <w:div w:id="533231760">
                  <w:marLeft w:val="0"/>
                  <w:marRight w:val="0"/>
                  <w:marTop w:val="0"/>
                  <w:marBottom w:val="0"/>
                  <w:divBdr>
                    <w:top w:val="none" w:sz="0" w:space="0" w:color="auto"/>
                    <w:left w:val="none" w:sz="0" w:space="0" w:color="auto"/>
                    <w:bottom w:val="none" w:sz="0" w:space="0" w:color="auto"/>
                    <w:right w:val="none" w:sz="0" w:space="0" w:color="auto"/>
                  </w:divBdr>
                  <w:divsChild>
                    <w:div w:id="1443183606">
                      <w:marLeft w:val="0"/>
                      <w:marRight w:val="0"/>
                      <w:marTop w:val="0"/>
                      <w:marBottom w:val="0"/>
                      <w:divBdr>
                        <w:top w:val="none" w:sz="0" w:space="0" w:color="auto"/>
                        <w:left w:val="none" w:sz="0" w:space="0" w:color="auto"/>
                        <w:bottom w:val="none" w:sz="0" w:space="0" w:color="auto"/>
                        <w:right w:val="none" w:sz="0" w:space="0" w:color="auto"/>
                      </w:divBdr>
                    </w:div>
                    <w:div w:id="469249708">
                      <w:marLeft w:val="0"/>
                      <w:marRight w:val="0"/>
                      <w:marTop w:val="0"/>
                      <w:marBottom w:val="0"/>
                      <w:divBdr>
                        <w:top w:val="none" w:sz="0" w:space="0" w:color="auto"/>
                        <w:left w:val="none" w:sz="0" w:space="0" w:color="auto"/>
                        <w:bottom w:val="none" w:sz="0" w:space="0" w:color="auto"/>
                        <w:right w:val="none" w:sz="0" w:space="0" w:color="auto"/>
                      </w:divBdr>
                      <w:divsChild>
                        <w:div w:id="168941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167920">
                  <w:marLeft w:val="0"/>
                  <w:marRight w:val="0"/>
                  <w:marTop w:val="0"/>
                  <w:marBottom w:val="0"/>
                  <w:divBdr>
                    <w:top w:val="none" w:sz="0" w:space="0" w:color="auto"/>
                    <w:left w:val="none" w:sz="0" w:space="0" w:color="auto"/>
                    <w:bottom w:val="none" w:sz="0" w:space="0" w:color="auto"/>
                    <w:right w:val="none" w:sz="0" w:space="0" w:color="auto"/>
                  </w:divBdr>
                  <w:divsChild>
                    <w:div w:id="1527715232">
                      <w:marLeft w:val="0"/>
                      <w:marRight w:val="0"/>
                      <w:marTop w:val="0"/>
                      <w:marBottom w:val="0"/>
                      <w:divBdr>
                        <w:top w:val="none" w:sz="0" w:space="0" w:color="auto"/>
                        <w:left w:val="none" w:sz="0" w:space="0" w:color="auto"/>
                        <w:bottom w:val="none" w:sz="0" w:space="0" w:color="auto"/>
                        <w:right w:val="none" w:sz="0" w:space="0" w:color="auto"/>
                      </w:divBdr>
                    </w:div>
                    <w:div w:id="372735788">
                      <w:marLeft w:val="0"/>
                      <w:marRight w:val="0"/>
                      <w:marTop w:val="0"/>
                      <w:marBottom w:val="0"/>
                      <w:divBdr>
                        <w:top w:val="none" w:sz="0" w:space="0" w:color="auto"/>
                        <w:left w:val="none" w:sz="0" w:space="0" w:color="auto"/>
                        <w:bottom w:val="none" w:sz="0" w:space="0" w:color="auto"/>
                        <w:right w:val="none" w:sz="0" w:space="0" w:color="auto"/>
                      </w:divBdr>
                      <w:divsChild>
                        <w:div w:id="85068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577102">
                  <w:marLeft w:val="0"/>
                  <w:marRight w:val="0"/>
                  <w:marTop w:val="0"/>
                  <w:marBottom w:val="0"/>
                  <w:divBdr>
                    <w:top w:val="none" w:sz="0" w:space="0" w:color="auto"/>
                    <w:left w:val="none" w:sz="0" w:space="0" w:color="auto"/>
                    <w:bottom w:val="none" w:sz="0" w:space="0" w:color="auto"/>
                    <w:right w:val="none" w:sz="0" w:space="0" w:color="auto"/>
                  </w:divBdr>
                  <w:divsChild>
                    <w:div w:id="557008588">
                      <w:marLeft w:val="0"/>
                      <w:marRight w:val="0"/>
                      <w:marTop w:val="0"/>
                      <w:marBottom w:val="0"/>
                      <w:divBdr>
                        <w:top w:val="none" w:sz="0" w:space="0" w:color="auto"/>
                        <w:left w:val="none" w:sz="0" w:space="0" w:color="auto"/>
                        <w:bottom w:val="none" w:sz="0" w:space="0" w:color="auto"/>
                        <w:right w:val="none" w:sz="0" w:space="0" w:color="auto"/>
                      </w:divBdr>
                    </w:div>
                    <w:div w:id="134446202">
                      <w:marLeft w:val="0"/>
                      <w:marRight w:val="0"/>
                      <w:marTop w:val="0"/>
                      <w:marBottom w:val="0"/>
                      <w:divBdr>
                        <w:top w:val="none" w:sz="0" w:space="0" w:color="auto"/>
                        <w:left w:val="none" w:sz="0" w:space="0" w:color="auto"/>
                        <w:bottom w:val="none" w:sz="0" w:space="0" w:color="auto"/>
                        <w:right w:val="none" w:sz="0" w:space="0" w:color="auto"/>
                      </w:divBdr>
                      <w:divsChild>
                        <w:div w:id="744838872">
                          <w:marLeft w:val="0"/>
                          <w:marRight w:val="0"/>
                          <w:marTop w:val="0"/>
                          <w:marBottom w:val="0"/>
                          <w:divBdr>
                            <w:top w:val="none" w:sz="0" w:space="0" w:color="auto"/>
                            <w:left w:val="none" w:sz="0" w:space="0" w:color="auto"/>
                            <w:bottom w:val="none" w:sz="0" w:space="0" w:color="auto"/>
                            <w:right w:val="none" w:sz="0" w:space="0" w:color="auto"/>
                          </w:divBdr>
                        </w:div>
                        <w:div w:id="122887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86355">
                  <w:marLeft w:val="0"/>
                  <w:marRight w:val="0"/>
                  <w:marTop w:val="0"/>
                  <w:marBottom w:val="0"/>
                  <w:divBdr>
                    <w:top w:val="none" w:sz="0" w:space="0" w:color="auto"/>
                    <w:left w:val="none" w:sz="0" w:space="0" w:color="auto"/>
                    <w:bottom w:val="none" w:sz="0" w:space="0" w:color="auto"/>
                    <w:right w:val="none" w:sz="0" w:space="0" w:color="auto"/>
                  </w:divBdr>
                  <w:divsChild>
                    <w:div w:id="1044211813">
                      <w:marLeft w:val="0"/>
                      <w:marRight w:val="0"/>
                      <w:marTop w:val="0"/>
                      <w:marBottom w:val="0"/>
                      <w:divBdr>
                        <w:top w:val="none" w:sz="0" w:space="0" w:color="auto"/>
                        <w:left w:val="none" w:sz="0" w:space="0" w:color="auto"/>
                        <w:bottom w:val="none" w:sz="0" w:space="0" w:color="auto"/>
                        <w:right w:val="none" w:sz="0" w:space="0" w:color="auto"/>
                      </w:divBdr>
                    </w:div>
                    <w:div w:id="1407457426">
                      <w:marLeft w:val="0"/>
                      <w:marRight w:val="0"/>
                      <w:marTop w:val="0"/>
                      <w:marBottom w:val="0"/>
                      <w:divBdr>
                        <w:top w:val="none" w:sz="0" w:space="0" w:color="auto"/>
                        <w:left w:val="none" w:sz="0" w:space="0" w:color="auto"/>
                        <w:bottom w:val="none" w:sz="0" w:space="0" w:color="auto"/>
                        <w:right w:val="none" w:sz="0" w:space="0" w:color="auto"/>
                      </w:divBdr>
                      <w:divsChild>
                        <w:div w:id="42677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622353">
                  <w:marLeft w:val="0"/>
                  <w:marRight w:val="0"/>
                  <w:marTop w:val="0"/>
                  <w:marBottom w:val="0"/>
                  <w:divBdr>
                    <w:top w:val="none" w:sz="0" w:space="0" w:color="auto"/>
                    <w:left w:val="none" w:sz="0" w:space="0" w:color="auto"/>
                    <w:bottom w:val="none" w:sz="0" w:space="0" w:color="auto"/>
                    <w:right w:val="none" w:sz="0" w:space="0" w:color="auto"/>
                  </w:divBdr>
                  <w:divsChild>
                    <w:div w:id="1111630139">
                      <w:marLeft w:val="0"/>
                      <w:marRight w:val="0"/>
                      <w:marTop w:val="0"/>
                      <w:marBottom w:val="0"/>
                      <w:divBdr>
                        <w:top w:val="none" w:sz="0" w:space="0" w:color="auto"/>
                        <w:left w:val="none" w:sz="0" w:space="0" w:color="auto"/>
                        <w:bottom w:val="none" w:sz="0" w:space="0" w:color="auto"/>
                        <w:right w:val="none" w:sz="0" w:space="0" w:color="auto"/>
                      </w:divBdr>
                    </w:div>
                    <w:div w:id="667514734">
                      <w:marLeft w:val="0"/>
                      <w:marRight w:val="0"/>
                      <w:marTop w:val="0"/>
                      <w:marBottom w:val="0"/>
                      <w:divBdr>
                        <w:top w:val="none" w:sz="0" w:space="0" w:color="auto"/>
                        <w:left w:val="none" w:sz="0" w:space="0" w:color="auto"/>
                        <w:bottom w:val="none" w:sz="0" w:space="0" w:color="auto"/>
                        <w:right w:val="none" w:sz="0" w:space="0" w:color="auto"/>
                      </w:divBdr>
                      <w:divsChild>
                        <w:div w:id="159432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49224">
                  <w:marLeft w:val="0"/>
                  <w:marRight w:val="0"/>
                  <w:marTop w:val="0"/>
                  <w:marBottom w:val="0"/>
                  <w:divBdr>
                    <w:top w:val="none" w:sz="0" w:space="0" w:color="auto"/>
                    <w:left w:val="none" w:sz="0" w:space="0" w:color="auto"/>
                    <w:bottom w:val="none" w:sz="0" w:space="0" w:color="auto"/>
                    <w:right w:val="none" w:sz="0" w:space="0" w:color="auto"/>
                  </w:divBdr>
                  <w:divsChild>
                    <w:div w:id="311787379">
                      <w:marLeft w:val="0"/>
                      <w:marRight w:val="0"/>
                      <w:marTop w:val="0"/>
                      <w:marBottom w:val="0"/>
                      <w:divBdr>
                        <w:top w:val="none" w:sz="0" w:space="0" w:color="auto"/>
                        <w:left w:val="none" w:sz="0" w:space="0" w:color="auto"/>
                        <w:bottom w:val="none" w:sz="0" w:space="0" w:color="auto"/>
                        <w:right w:val="none" w:sz="0" w:space="0" w:color="auto"/>
                      </w:divBdr>
                    </w:div>
                    <w:div w:id="1875265765">
                      <w:marLeft w:val="0"/>
                      <w:marRight w:val="0"/>
                      <w:marTop w:val="0"/>
                      <w:marBottom w:val="0"/>
                      <w:divBdr>
                        <w:top w:val="none" w:sz="0" w:space="0" w:color="auto"/>
                        <w:left w:val="none" w:sz="0" w:space="0" w:color="auto"/>
                        <w:bottom w:val="none" w:sz="0" w:space="0" w:color="auto"/>
                        <w:right w:val="none" w:sz="0" w:space="0" w:color="auto"/>
                      </w:divBdr>
                      <w:divsChild>
                        <w:div w:id="7710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3704">
                  <w:marLeft w:val="0"/>
                  <w:marRight w:val="0"/>
                  <w:marTop w:val="0"/>
                  <w:marBottom w:val="0"/>
                  <w:divBdr>
                    <w:top w:val="none" w:sz="0" w:space="0" w:color="auto"/>
                    <w:left w:val="none" w:sz="0" w:space="0" w:color="auto"/>
                    <w:bottom w:val="none" w:sz="0" w:space="0" w:color="auto"/>
                    <w:right w:val="none" w:sz="0" w:space="0" w:color="auto"/>
                  </w:divBdr>
                  <w:divsChild>
                    <w:div w:id="861867128">
                      <w:marLeft w:val="0"/>
                      <w:marRight w:val="0"/>
                      <w:marTop w:val="0"/>
                      <w:marBottom w:val="0"/>
                      <w:divBdr>
                        <w:top w:val="none" w:sz="0" w:space="0" w:color="auto"/>
                        <w:left w:val="none" w:sz="0" w:space="0" w:color="auto"/>
                        <w:bottom w:val="none" w:sz="0" w:space="0" w:color="auto"/>
                        <w:right w:val="none" w:sz="0" w:space="0" w:color="auto"/>
                      </w:divBdr>
                    </w:div>
                    <w:div w:id="65685310">
                      <w:marLeft w:val="0"/>
                      <w:marRight w:val="0"/>
                      <w:marTop w:val="0"/>
                      <w:marBottom w:val="0"/>
                      <w:divBdr>
                        <w:top w:val="none" w:sz="0" w:space="0" w:color="auto"/>
                        <w:left w:val="none" w:sz="0" w:space="0" w:color="auto"/>
                        <w:bottom w:val="none" w:sz="0" w:space="0" w:color="auto"/>
                        <w:right w:val="none" w:sz="0" w:space="0" w:color="auto"/>
                      </w:divBdr>
                      <w:divsChild>
                        <w:div w:id="141932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912193">
                  <w:marLeft w:val="0"/>
                  <w:marRight w:val="0"/>
                  <w:marTop w:val="0"/>
                  <w:marBottom w:val="0"/>
                  <w:divBdr>
                    <w:top w:val="none" w:sz="0" w:space="0" w:color="auto"/>
                    <w:left w:val="none" w:sz="0" w:space="0" w:color="auto"/>
                    <w:bottom w:val="none" w:sz="0" w:space="0" w:color="auto"/>
                    <w:right w:val="none" w:sz="0" w:space="0" w:color="auto"/>
                  </w:divBdr>
                  <w:divsChild>
                    <w:div w:id="1260214142">
                      <w:marLeft w:val="0"/>
                      <w:marRight w:val="0"/>
                      <w:marTop w:val="0"/>
                      <w:marBottom w:val="0"/>
                      <w:divBdr>
                        <w:top w:val="none" w:sz="0" w:space="0" w:color="auto"/>
                        <w:left w:val="none" w:sz="0" w:space="0" w:color="auto"/>
                        <w:bottom w:val="none" w:sz="0" w:space="0" w:color="auto"/>
                        <w:right w:val="none" w:sz="0" w:space="0" w:color="auto"/>
                      </w:divBdr>
                    </w:div>
                    <w:div w:id="1329602035">
                      <w:marLeft w:val="0"/>
                      <w:marRight w:val="0"/>
                      <w:marTop w:val="0"/>
                      <w:marBottom w:val="0"/>
                      <w:divBdr>
                        <w:top w:val="none" w:sz="0" w:space="0" w:color="auto"/>
                        <w:left w:val="none" w:sz="0" w:space="0" w:color="auto"/>
                        <w:bottom w:val="none" w:sz="0" w:space="0" w:color="auto"/>
                        <w:right w:val="none" w:sz="0" w:space="0" w:color="auto"/>
                      </w:divBdr>
                      <w:divsChild>
                        <w:div w:id="8026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4488414">
      <w:bodyDiv w:val="1"/>
      <w:marLeft w:val="0"/>
      <w:marRight w:val="0"/>
      <w:marTop w:val="0"/>
      <w:marBottom w:val="0"/>
      <w:divBdr>
        <w:top w:val="none" w:sz="0" w:space="0" w:color="auto"/>
        <w:left w:val="none" w:sz="0" w:space="0" w:color="auto"/>
        <w:bottom w:val="none" w:sz="0" w:space="0" w:color="auto"/>
        <w:right w:val="none" w:sz="0" w:space="0" w:color="auto"/>
      </w:divBdr>
    </w:div>
    <w:div w:id="548417057">
      <w:bodyDiv w:val="1"/>
      <w:marLeft w:val="0"/>
      <w:marRight w:val="0"/>
      <w:marTop w:val="0"/>
      <w:marBottom w:val="0"/>
      <w:divBdr>
        <w:top w:val="none" w:sz="0" w:space="0" w:color="auto"/>
        <w:left w:val="none" w:sz="0" w:space="0" w:color="auto"/>
        <w:bottom w:val="none" w:sz="0" w:space="0" w:color="auto"/>
        <w:right w:val="none" w:sz="0" w:space="0" w:color="auto"/>
      </w:divBdr>
    </w:div>
    <w:div w:id="585072518">
      <w:bodyDiv w:val="1"/>
      <w:marLeft w:val="0"/>
      <w:marRight w:val="0"/>
      <w:marTop w:val="0"/>
      <w:marBottom w:val="0"/>
      <w:divBdr>
        <w:top w:val="none" w:sz="0" w:space="0" w:color="auto"/>
        <w:left w:val="none" w:sz="0" w:space="0" w:color="auto"/>
        <w:bottom w:val="none" w:sz="0" w:space="0" w:color="auto"/>
        <w:right w:val="none" w:sz="0" w:space="0" w:color="auto"/>
      </w:divBdr>
      <w:divsChild>
        <w:div w:id="999427994">
          <w:marLeft w:val="0"/>
          <w:marRight w:val="0"/>
          <w:marTop w:val="0"/>
          <w:marBottom w:val="0"/>
          <w:divBdr>
            <w:top w:val="none" w:sz="0" w:space="0" w:color="auto"/>
            <w:left w:val="none" w:sz="0" w:space="0" w:color="auto"/>
            <w:bottom w:val="none" w:sz="0" w:space="0" w:color="auto"/>
            <w:right w:val="none" w:sz="0" w:space="0" w:color="auto"/>
          </w:divBdr>
          <w:divsChild>
            <w:div w:id="1017073851">
              <w:marLeft w:val="0"/>
              <w:marRight w:val="0"/>
              <w:marTop w:val="0"/>
              <w:marBottom w:val="0"/>
              <w:divBdr>
                <w:top w:val="none" w:sz="0" w:space="0" w:color="auto"/>
                <w:left w:val="none" w:sz="0" w:space="0" w:color="auto"/>
                <w:bottom w:val="none" w:sz="0" w:space="0" w:color="auto"/>
                <w:right w:val="none" w:sz="0" w:space="0" w:color="auto"/>
              </w:divBdr>
              <w:divsChild>
                <w:div w:id="292442083">
                  <w:marLeft w:val="0"/>
                  <w:marRight w:val="0"/>
                  <w:marTop w:val="0"/>
                  <w:marBottom w:val="0"/>
                  <w:divBdr>
                    <w:top w:val="none" w:sz="0" w:space="0" w:color="auto"/>
                    <w:left w:val="none" w:sz="0" w:space="0" w:color="auto"/>
                    <w:bottom w:val="none" w:sz="0" w:space="0" w:color="auto"/>
                    <w:right w:val="none" w:sz="0" w:space="0" w:color="auto"/>
                  </w:divBdr>
                  <w:divsChild>
                    <w:div w:id="72942540">
                      <w:marLeft w:val="0"/>
                      <w:marRight w:val="0"/>
                      <w:marTop w:val="0"/>
                      <w:marBottom w:val="0"/>
                      <w:divBdr>
                        <w:top w:val="none" w:sz="0" w:space="0" w:color="auto"/>
                        <w:left w:val="none" w:sz="0" w:space="0" w:color="auto"/>
                        <w:bottom w:val="none" w:sz="0" w:space="0" w:color="auto"/>
                        <w:right w:val="none" w:sz="0" w:space="0" w:color="auto"/>
                      </w:divBdr>
                    </w:div>
                    <w:div w:id="821897496">
                      <w:marLeft w:val="0"/>
                      <w:marRight w:val="0"/>
                      <w:marTop w:val="0"/>
                      <w:marBottom w:val="0"/>
                      <w:divBdr>
                        <w:top w:val="none" w:sz="0" w:space="0" w:color="auto"/>
                        <w:left w:val="none" w:sz="0" w:space="0" w:color="auto"/>
                        <w:bottom w:val="none" w:sz="0" w:space="0" w:color="auto"/>
                        <w:right w:val="none" w:sz="0" w:space="0" w:color="auto"/>
                      </w:divBdr>
                      <w:divsChild>
                        <w:div w:id="114204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099262">
                  <w:marLeft w:val="0"/>
                  <w:marRight w:val="0"/>
                  <w:marTop w:val="0"/>
                  <w:marBottom w:val="0"/>
                  <w:divBdr>
                    <w:top w:val="none" w:sz="0" w:space="0" w:color="auto"/>
                    <w:left w:val="none" w:sz="0" w:space="0" w:color="auto"/>
                    <w:bottom w:val="none" w:sz="0" w:space="0" w:color="auto"/>
                    <w:right w:val="none" w:sz="0" w:space="0" w:color="auto"/>
                  </w:divBdr>
                  <w:divsChild>
                    <w:div w:id="1608808515">
                      <w:marLeft w:val="0"/>
                      <w:marRight w:val="0"/>
                      <w:marTop w:val="0"/>
                      <w:marBottom w:val="0"/>
                      <w:divBdr>
                        <w:top w:val="none" w:sz="0" w:space="0" w:color="auto"/>
                        <w:left w:val="none" w:sz="0" w:space="0" w:color="auto"/>
                        <w:bottom w:val="none" w:sz="0" w:space="0" w:color="auto"/>
                        <w:right w:val="none" w:sz="0" w:space="0" w:color="auto"/>
                      </w:divBdr>
                    </w:div>
                    <w:div w:id="1265193569">
                      <w:marLeft w:val="0"/>
                      <w:marRight w:val="0"/>
                      <w:marTop w:val="0"/>
                      <w:marBottom w:val="0"/>
                      <w:divBdr>
                        <w:top w:val="none" w:sz="0" w:space="0" w:color="auto"/>
                        <w:left w:val="none" w:sz="0" w:space="0" w:color="auto"/>
                        <w:bottom w:val="none" w:sz="0" w:space="0" w:color="auto"/>
                        <w:right w:val="none" w:sz="0" w:space="0" w:color="auto"/>
                      </w:divBdr>
                      <w:divsChild>
                        <w:div w:id="138263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675806">
                  <w:marLeft w:val="0"/>
                  <w:marRight w:val="0"/>
                  <w:marTop w:val="0"/>
                  <w:marBottom w:val="0"/>
                  <w:divBdr>
                    <w:top w:val="none" w:sz="0" w:space="0" w:color="auto"/>
                    <w:left w:val="none" w:sz="0" w:space="0" w:color="auto"/>
                    <w:bottom w:val="none" w:sz="0" w:space="0" w:color="auto"/>
                    <w:right w:val="none" w:sz="0" w:space="0" w:color="auto"/>
                  </w:divBdr>
                  <w:divsChild>
                    <w:div w:id="1326860620">
                      <w:marLeft w:val="0"/>
                      <w:marRight w:val="0"/>
                      <w:marTop w:val="0"/>
                      <w:marBottom w:val="0"/>
                      <w:divBdr>
                        <w:top w:val="none" w:sz="0" w:space="0" w:color="auto"/>
                        <w:left w:val="none" w:sz="0" w:space="0" w:color="auto"/>
                        <w:bottom w:val="none" w:sz="0" w:space="0" w:color="auto"/>
                        <w:right w:val="none" w:sz="0" w:space="0" w:color="auto"/>
                      </w:divBdr>
                    </w:div>
                    <w:div w:id="1550461073">
                      <w:marLeft w:val="0"/>
                      <w:marRight w:val="0"/>
                      <w:marTop w:val="0"/>
                      <w:marBottom w:val="0"/>
                      <w:divBdr>
                        <w:top w:val="none" w:sz="0" w:space="0" w:color="auto"/>
                        <w:left w:val="none" w:sz="0" w:space="0" w:color="auto"/>
                        <w:bottom w:val="none" w:sz="0" w:space="0" w:color="auto"/>
                        <w:right w:val="none" w:sz="0" w:space="0" w:color="auto"/>
                      </w:divBdr>
                      <w:divsChild>
                        <w:div w:id="16150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917889">
                  <w:marLeft w:val="0"/>
                  <w:marRight w:val="0"/>
                  <w:marTop w:val="0"/>
                  <w:marBottom w:val="0"/>
                  <w:divBdr>
                    <w:top w:val="none" w:sz="0" w:space="0" w:color="auto"/>
                    <w:left w:val="none" w:sz="0" w:space="0" w:color="auto"/>
                    <w:bottom w:val="none" w:sz="0" w:space="0" w:color="auto"/>
                    <w:right w:val="none" w:sz="0" w:space="0" w:color="auto"/>
                  </w:divBdr>
                  <w:divsChild>
                    <w:div w:id="265043394">
                      <w:marLeft w:val="0"/>
                      <w:marRight w:val="0"/>
                      <w:marTop w:val="0"/>
                      <w:marBottom w:val="0"/>
                      <w:divBdr>
                        <w:top w:val="none" w:sz="0" w:space="0" w:color="auto"/>
                        <w:left w:val="none" w:sz="0" w:space="0" w:color="auto"/>
                        <w:bottom w:val="none" w:sz="0" w:space="0" w:color="auto"/>
                        <w:right w:val="none" w:sz="0" w:space="0" w:color="auto"/>
                      </w:divBdr>
                    </w:div>
                    <w:div w:id="1702971834">
                      <w:marLeft w:val="0"/>
                      <w:marRight w:val="0"/>
                      <w:marTop w:val="0"/>
                      <w:marBottom w:val="0"/>
                      <w:divBdr>
                        <w:top w:val="none" w:sz="0" w:space="0" w:color="auto"/>
                        <w:left w:val="none" w:sz="0" w:space="0" w:color="auto"/>
                        <w:bottom w:val="none" w:sz="0" w:space="0" w:color="auto"/>
                        <w:right w:val="none" w:sz="0" w:space="0" w:color="auto"/>
                      </w:divBdr>
                      <w:divsChild>
                        <w:div w:id="1479810569">
                          <w:marLeft w:val="0"/>
                          <w:marRight w:val="0"/>
                          <w:marTop w:val="0"/>
                          <w:marBottom w:val="0"/>
                          <w:divBdr>
                            <w:top w:val="none" w:sz="0" w:space="0" w:color="auto"/>
                            <w:left w:val="none" w:sz="0" w:space="0" w:color="auto"/>
                            <w:bottom w:val="none" w:sz="0" w:space="0" w:color="auto"/>
                            <w:right w:val="none" w:sz="0" w:space="0" w:color="auto"/>
                          </w:divBdr>
                        </w:div>
                        <w:div w:id="145236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411494">
                  <w:marLeft w:val="0"/>
                  <w:marRight w:val="0"/>
                  <w:marTop w:val="0"/>
                  <w:marBottom w:val="0"/>
                  <w:divBdr>
                    <w:top w:val="none" w:sz="0" w:space="0" w:color="auto"/>
                    <w:left w:val="none" w:sz="0" w:space="0" w:color="auto"/>
                    <w:bottom w:val="none" w:sz="0" w:space="0" w:color="auto"/>
                    <w:right w:val="none" w:sz="0" w:space="0" w:color="auto"/>
                  </w:divBdr>
                  <w:divsChild>
                    <w:div w:id="683438884">
                      <w:marLeft w:val="0"/>
                      <w:marRight w:val="0"/>
                      <w:marTop w:val="0"/>
                      <w:marBottom w:val="0"/>
                      <w:divBdr>
                        <w:top w:val="none" w:sz="0" w:space="0" w:color="auto"/>
                        <w:left w:val="none" w:sz="0" w:space="0" w:color="auto"/>
                        <w:bottom w:val="none" w:sz="0" w:space="0" w:color="auto"/>
                        <w:right w:val="none" w:sz="0" w:space="0" w:color="auto"/>
                      </w:divBdr>
                    </w:div>
                    <w:div w:id="2104640385">
                      <w:marLeft w:val="0"/>
                      <w:marRight w:val="0"/>
                      <w:marTop w:val="0"/>
                      <w:marBottom w:val="0"/>
                      <w:divBdr>
                        <w:top w:val="none" w:sz="0" w:space="0" w:color="auto"/>
                        <w:left w:val="none" w:sz="0" w:space="0" w:color="auto"/>
                        <w:bottom w:val="none" w:sz="0" w:space="0" w:color="auto"/>
                        <w:right w:val="none" w:sz="0" w:space="0" w:color="auto"/>
                      </w:divBdr>
                      <w:divsChild>
                        <w:div w:id="126800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795438">
                  <w:marLeft w:val="0"/>
                  <w:marRight w:val="0"/>
                  <w:marTop w:val="0"/>
                  <w:marBottom w:val="0"/>
                  <w:divBdr>
                    <w:top w:val="none" w:sz="0" w:space="0" w:color="auto"/>
                    <w:left w:val="none" w:sz="0" w:space="0" w:color="auto"/>
                    <w:bottom w:val="none" w:sz="0" w:space="0" w:color="auto"/>
                    <w:right w:val="none" w:sz="0" w:space="0" w:color="auto"/>
                  </w:divBdr>
                  <w:divsChild>
                    <w:div w:id="1407262465">
                      <w:marLeft w:val="0"/>
                      <w:marRight w:val="0"/>
                      <w:marTop w:val="0"/>
                      <w:marBottom w:val="0"/>
                      <w:divBdr>
                        <w:top w:val="none" w:sz="0" w:space="0" w:color="auto"/>
                        <w:left w:val="none" w:sz="0" w:space="0" w:color="auto"/>
                        <w:bottom w:val="none" w:sz="0" w:space="0" w:color="auto"/>
                        <w:right w:val="none" w:sz="0" w:space="0" w:color="auto"/>
                      </w:divBdr>
                    </w:div>
                    <w:div w:id="1166743271">
                      <w:marLeft w:val="0"/>
                      <w:marRight w:val="0"/>
                      <w:marTop w:val="0"/>
                      <w:marBottom w:val="0"/>
                      <w:divBdr>
                        <w:top w:val="none" w:sz="0" w:space="0" w:color="auto"/>
                        <w:left w:val="none" w:sz="0" w:space="0" w:color="auto"/>
                        <w:bottom w:val="none" w:sz="0" w:space="0" w:color="auto"/>
                        <w:right w:val="none" w:sz="0" w:space="0" w:color="auto"/>
                      </w:divBdr>
                      <w:divsChild>
                        <w:div w:id="1828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369196">
                  <w:marLeft w:val="0"/>
                  <w:marRight w:val="0"/>
                  <w:marTop w:val="0"/>
                  <w:marBottom w:val="0"/>
                  <w:divBdr>
                    <w:top w:val="none" w:sz="0" w:space="0" w:color="auto"/>
                    <w:left w:val="none" w:sz="0" w:space="0" w:color="auto"/>
                    <w:bottom w:val="none" w:sz="0" w:space="0" w:color="auto"/>
                    <w:right w:val="none" w:sz="0" w:space="0" w:color="auto"/>
                  </w:divBdr>
                  <w:divsChild>
                    <w:div w:id="2032952255">
                      <w:marLeft w:val="0"/>
                      <w:marRight w:val="0"/>
                      <w:marTop w:val="0"/>
                      <w:marBottom w:val="0"/>
                      <w:divBdr>
                        <w:top w:val="none" w:sz="0" w:space="0" w:color="auto"/>
                        <w:left w:val="none" w:sz="0" w:space="0" w:color="auto"/>
                        <w:bottom w:val="none" w:sz="0" w:space="0" w:color="auto"/>
                        <w:right w:val="none" w:sz="0" w:space="0" w:color="auto"/>
                      </w:divBdr>
                    </w:div>
                    <w:div w:id="1396978156">
                      <w:marLeft w:val="0"/>
                      <w:marRight w:val="0"/>
                      <w:marTop w:val="0"/>
                      <w:marBottom w:val="0"/>
                      <w:divBdr>
                        <w:top w:val="none" w:sz="0" w:space="0" w:color="auto"/>
                        <w:left w:val="none" w:sz="0" w:space="0" w:color="auto"/>
                        <w:bottom w:val="none" w:sz="0" w:space="0" w:color="auto"/>
                        <w:right w:val="none" w:sz="0" w:space="0" w:color="auto"/>
                      </w:divBdr>
                      <w:divsChild>
                        <w:div w:id="99434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62660">
                  <w:marLeft w:val="0"/>
                  <w:marRight w:val="0"/>
                  <w:marTop w:val="0"/>
                  <w:marBottom w:val="0"/>
                  <w:divBdr>
                    <w:top w:val="none" w:sz="0" w:space="0" w:color="auto"/>
                    <w:left w:val="none" w:sz="0" w:space="0" w:color="auto"/>
                    <w:bottom w:val="none" w:sz="0" w:space="0" w:color="auto"/>
                    <w:right w:val="none" w:sz="0" w:space="0" w:color="auto"/>
                  </w:divBdr>
                  <w:divsChild>
                    <w:div w:id="2071997918">
                      <w:marLeft w:val="0"/>
                      <w:marRight w:val="0"/>
                      <w:marTop w:val="0"/>
                      <w:marBottom w:val="0"/>
                      <w:divBdr>
                        <w:top w:val="none" w:sz="0" w:space="0" w:color="auto"/>
                        <w:left w:val="none" w:sz="0" w:space="0" w:color="auto"/>
                        <w:bottom w:val="none" w:sz="0" w:space="0" w:color="auto"/>
                        <w:right w:val="none" w:sz="0" w:space="0" w:color="auto"/>
                      </w:divBdr>
                    </w:div>
                    <w:div w:id="187449152">
                      <w:marLeft w:val="0"/>
                      <w:marRight w:val="0"/>
                      <w:marTop w:val="0"/>
                      <w:marBottom w:val="0"/>
                      <w:divBdr>
                        <w:top w:val="none" w:sz="0" w:space="0" w:color="auto"/>
                        <w:left w:val="none" w:sz="0" w:space="0" w:color="auto"/>
                        <w:bottom w:val="none" w:sz="0" w:space="0" w:color="auto"/>
                        <w:right w:val="none" w:sz="0" w:space="0" w:color="auto"/>
                      </w:divBdr>
                      <w:divsChild>
                        <w:div w:id="70564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7608905">
      <w:bodyDiv w:val="1"/>
      <w:marLeft w:val="0"/>
      <w:marRight w:val="0"/>
      <w:marTop w:val="0"/>
      <w:marBottom w:val="0"/>
      <w:divBdr>
        <w:top w:val="none" w:sz="0" w:space="0" w:color="auto"/>
        <w:left w:val="none" w:sz="0" w:space="0" w:color="auto"/>
        <w:bottom w:val="none" w:sz="0" w:space="0" w:color="auto"/>
        <w:right w:val="none" w:sz="0" w:space="0" w:color="auto"/>
      </w:divBdr>
      <w:divsChild>
        <w:div w:id="2090346411">
          <w:marLeft w:val="0"/>
          <w:marRight w:val="0"/>
          <w:marTop w:val="0"/>
          <w:marBottom w:val="0"/>
          <w:divBdr>
            <w:top w:val="none" w:sz="0" w:space="0" w:color="auto"/>
            <w:left w:val="none" w:sz="0" w:space="0" w:color="auto"/>
            <w:bottom w:val="none" w:sz="0" w:space="0" w:color="auto"/>
            <w:right w:val="none" w:sz="0" w:space="0" w:color="auto"/>
          </w:divBdr>
          <w:divsChild>
            <w:div w:id="450511886">
              <w:marLeft w:val="0"/>
              <w:marRight w:val="0"/>
              <w:marTop w:val="0"/>
              <w:marBottom w:val="0"/>
              <w:divBdr>
                <w:top w:val="none" w:sz="0" w:space="0" w:color="auto"/>
                <w:left w:val="none" w:sz="0" w:space="0" w:color="auto"/>
                <w:bottom w:val="none" w:sz="0" w:space="0" w:color="auto"/>
                <w:right w:val="none" w:sz="0" w:space="0" w:color="auto"/>
              </w:divBdr>
            </w:div>
            <w:div w:id="1837065987">
              <w:marLeft w:val="0"/>
              <w:marRight w:val="0"/>
              <w:marTop w:val="0"/>
              <w:marBottom w:val="0"/>
              <w:divBdr>
                <w:top w:val="none" w:sz="0" w:space="0" w:color="auto"/>
                <w:left w:val="none" w:sz="0" w:space="0" w:color="auto"/>
                <w:bottom w:val="none" w:sz="0" w:space="0" w:color="auto"/>
                <w:right w:val="none" w:sz="0" w:space="0" w:color="auto"/>
              </w:divBdr>
              <w:divsChild>
                <w:div w:id="181425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751561">
          <w:marLeft w:val="0"/>
          <w:marRight w:val="0"/>
          <w:marTop w:val="0"/>
          <w:marBottom w:val="0"/>
          <w:divBdr>
            <w:top w:val="none" w:sz="0" w:space="0" w:color="auto"/>
            <w:left w:val="none" w:sz="0" w:space="0" w:color="auto"/>
            <w:bottom w:val="none" w:sz="0" w:space="0" w:color="auto"/>
            <w:right w:val="none" w:sz="0" w:space="0" w:color="auto"/>
          </w:divBdr>
          <w:divsChild>
            <w:div w:id="1875381825">
              <w:marLeft w:val="0"/>
              <w:marRight w:val="0"/>
              <w:marTop w:val="0"/>
              <w:marBottom w:val="0"/>
              <w:divBdr>
                <w:top w:val="none" w:sz="0" w:space="0" w:color="auto"/>
                <w:left w:val="none" w:sz="0" w:space="0" w:color="auto"/>
                <w:bottom w:val="none" w:sz="0" w:space="0" w:color="auto"/>
                <w:right w:val="none" w:sz="0" w:space="0" w:color="auto"/>
              </w:divBdr>
            </w:div>
            <w:div w:id="436340407">
              <w:marLeft w:val="0"/>
              <w:marRight w:val="0"/>
              <w:marTop w:val="0"/>
              <w:marBottom w:val="0"/>
              <w:divBdr>
                <w:top w:val="none" w:sz="0" w:space="0" w:color="auto"/>
                <w:left w:val="none" w:sz="0" w:space="0" w:color="auto"/>
                <w:bottom w:val="none" w:sz="0" w:space="0" w:color="auto"/>
                <w:right w:val="none" w:sz="0" w:space="0" w:color="auto"/>
              </w:divBdr>
              <w:divsChild>
                <w:div w:id="146095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103103">
          <w:marLeft w:val="0"/>
          <w:marRight w:val="0"/>
          <w:marTop w:val="0"/>
          <w:marBottom w:val="0"/>
          <w:divBdr>
            <w:top w:val="none" w:sz="0" w:space="0" w:color="auto"/>
            <w:left w:val="none" w:sz="0" w:space="0" w:color="auto"/>
            <w:bottom w:val="none" w:sz="0" w:space="0" w:color="auto"/>
            <w:right w:val="none" w:sz="0" w:space="0" w:color="auto"/>
          </w:divBdr>
          <w:divsChild>
            <w:div w:id="1752000856">
              <w:marLeft w:val="0"/>
              <w:marRight w:val="0"/>
              <w:marTop w:val="0"/>
              <w:marBottom w:val="0"/>
              <w:divBdr>
                <w:top w:val="none" w:sz="0" w:space="0" w:color="auto"/>
                <w:left w:val="none" w:sz="0" w:space="0" w:color="auto"/>
                <w:bottom w:val="none" w:sz="0" w:space="0" w:color="auto"/>
                <w:right w:val="none" w:sz="0" w:space="0" w:color="auto"/>
              </w:divBdr>
            </w:div>
            <w:div w:id="993147553">
              <w:marLeft w:val="0"/>
              <w:marRight w:val="0"/>
              <w:marTop w:val="0"/>
              <w:marBottom w:val="0"/>
              <w:divBdr>
                <w:top w:val="none" w:sz="0" w:space="0" w:color="auto"/>
                <w:left w:val="none" w:sz="0" w:space="0" w:color="auto"/>
                <w:bottom w:val="none" w:sz="0" w:space="0" w:color="auto"/>
                <w:right w:val="none" w:sz="0" w:space="0" w:color="auto"/>
              </w:divBdr>
              <w:divsChild>
                <w:div w:id="2051033137">
                  <w:marLeft w:val="0"/>
                  <w:marRight w:val="0"/>
                  <w:marTop w:val="0"/>
                  <w:marBottom w:val="0"/>
                  <w:divBdr>
                    <w:top w:val="none" w:sz="0" w:space="0" w:color="auto"/>
                    <w:left w:val="none" w:sz="0" w:space="0" w:color="auto"/>
                    <w:bottom w:val="none" w:sz="0" w:space="0" w:color="auto"/>
                    <w:right w:val="none" w:sz="0" w:space="0" w:color="auto"/>
                  </w:divBdr>
                </w:div>
                <w:div w:id="56414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441592">
          <w:marLeft w:val="0"/>
          <w:marRight w:val="0"/>
          <w:marTop w:val="0"/>
          <w:marBottom w:val="0"/>
          <w:divBdr>
            <w:top w:val="none" w:sz="0" w:space="0" w:color="auto"/>
            <w:left w:val="none" w:sz="0" w:space="0" w:color="auto"/>
            <w:bottom w:val="none" w:sz="0" w:space="0" w:color="auto"/>
            <w:right w:val="none" w:sz="0" w:space="0" w:color="auto"/>
          </w:divBdr>
          <w:divsChild>
            <w:div w:id="830875433">
              <w:marLeft w:val="0"/>
              <w:marRight w:val="0"/>
              <w:marTop w:val="0"/>
              <w:marBottom w:val="0"/>
              <w:divBdr>
                <w:top w:val="none" w:sz="0" w:space="0" w:color="auto"/>
                <w:left w:val="none" w:sz="0" w:space="0" w:color="auto"/>
                <w:bottom w:val="none" w:sz="0" w:space="0" w:color="auto"/>
                <w:right w:val="none" w:sz="0" w:space="0" w:color="auto"/>
              </w:divBdr>
            </w:div>
            <w:div w:id="1157451768">
              <w:marLeft w:val="0"/>
              <w:marRight w:val="0"/>
              <w:marTop w:val="0"/>
              <w:marBottom w:val="0"/>
              <w:divBdr>
                <w:top w:val="none" w:sz="0" w:space="0" w:color="auto"/>
                <w:left w:val="none" w:sz="0" w:space="0" w:color="auto"/>
                <w:bottom w:val="none" w:sz="0" w:space="0" w:color="auto"/>
                <w:right w:val="none" w:sz="0" w:space="0" w:color="auto"/>
              </w:divBdr>
              <w:divsChild>
                <w:div w:id="145787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152901">
          <w:marLeft w:val="0"/>
          <w:marRight w:val="0"/>
          <w:marTop w:val="0"/>
          <w:marBottom w:val="0"/>
          <w:divBdr>
            <w:top w:val="none" w:sz="0" w:space="0" w:color="auto"/>
            <w:left w:val="none" w:sz="0" w:space="0" w:color="auto"/>
            <w:bottom w:val="none" w:sz="0" w:space="0" w:color="auto"/>
            <w:right w:val="none" w:sz="0" w:space="0" w:color="auto"/>
          </w:divBdr>
          <w:divsChild>
            <w:div w:id="1785228054">
              <w:marLeft w:val="0"/>
              <w:marRight w:val="0"/>
              <w:marTop w:val="0"/>
              <w:marBottom w:val="0"/>
              <w:divBdr>
                <w:top w:val="none" w:sz="0" w:space="0" w:color="auto"/>
                <w:left w:val="none" w:sz="0" w:space="0" w:color="auto"/>
                <w:bottom w:val="none" w:sz="0" w:space="0" w:color="auto"/>
                <w:right w:val="none" w:sz="0" w:space="0" w:color="auto"/>
              </w:divBdr>
            </w:div>
            <w:div w:id="39326015">
              <w:marLeft w:val="0"/>
              <w:marRight w:val="0"/>
              <w:marTop w:val="0"/>
              <w:marBottom w:val="0"/>
              <w:divBdr>
                <w:top w:val="none" w:sz="0" w:space="0" w:color="auto"/>
                <w:left w:val="none" w:sz="0" w:space="0" w:color="auto"/>
                <w:bottom w:val="none" w:sz="0" w:space="0" w:color="auto"/>
                <w:right w:val="none" w:sz="0" w:space="0" w:color="auto"/>
              </w:divBdr>
              <w:divsChild>
                <w:div w:id="135969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101424">
          <w:marLeft w:val="0"/>
          <w:marRight w:val="0"/>
          <w:marTop w:val="0"/>
          <w:marBottom w:val="0"/>
          <w:divBdr>
            <w:top w:val="none" w:sz="0" w:space="0" w:color="auto"/>
            <w:left w:val="none" w:sz="0" w:space="0" w:color="auto"/>
            <w:bottom w:val="none" w:sz="0" w:space="0" w:color="auto"/>
            <w:right w:val="none" w:sz="0" w:space="0" w:color="auto"/>
          </w:divBdr>
          <w:divsChild>
            <w:div w:id="1767916647">
              <w:marLeft w:val="0"/>
              <w:marRight w:val="0"/>
              <w:marTop w:val="0"/>
              <w:marBottom w:val="0"/>
              <w:divBdr>
                <w:top w:val="none" w:sz="0" w:space="0" w:color="auto"/>
                <w:left w:val="none" w:sz="0" w:space="0" w:color="auto"/>
                <w:bottom w:val="none" w:sz="0" w:space="0" w:color="auto"/>
                <w:right w:val="none" w:sz="0" w:space="0" w:color="auto"/>
              </w:divBdr>
            </w:div>
            <w:div w:id="843014639">
              <w:marLeft w:val="0"/>
              <w:marRight w:val="0"/>
              <w:marTop w:val="0"/>
              <w:marBottom w:val="0"/>
              <w:divBdr>
                <w:top w:val="none" w:sz="0" w:space="0" w:color="auto"/>
                <w:left w:val="none" w:sz="0" w:space="0" w:color="auto"/>
                <w:bottom w:val="none" w:sz="0" w:space="0" w:color="auto"/>
                <w:right w:val="none" w:sz="0" w:space="0" w:color="auto"/>
              </w:divBdr>
              <w:divsChild>
                <w:div w:id="86502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64446">
          <w:marLeft w:val="0"/>
          <w:marRight w:val="0"/>
          <w:marTop w:val="0"/>
          <w:marBottom w:val="0"/>
          <w:divBdr>
            <w:top w:val="none" w:sz="0" w:space="0" w:color="auto"/>
            <w:left w:val="none" w:sz="0" w:space="0" w:color="auto"/>
            <w:bottom w:val="none" w:sz="0" w:space="0" w:color="auto"/>
            <w:right w:val="none" w:sz="0" w:space="0" w:color="auto"/>
          </w:divBdr>
          <w:divsChild>
            <w:div w:id="1495683718">
              <w:marLeft w:val="0"/>
              <w:marRight w:val="0"/>
              <w:marTop w:val="0"/>
              <w:marBottom w:val="0"/>
              <w:divBdr>
                <w:top w:val="none" w:sz="0" w:space="0" w:color="auto"/>
                <w:left w:val="none" w:sz="0" w:space="0" w:color="auto"/>
                <w:bottom w:val="none" w:sz="0" w:space="0" w:color="auto"/>
                <w:right w:val="none" w:sz="0" w:space="0" w:color="auto"/>
              </w:divBdr>
            </w:div>
            <w:div w:id="1689678217">
              <w:marLeft w:val="0"/>
              <w:marRight w:val="0"/>
              <w:marTop w:val="0"/>
              <w:marBottom w:val="0"/>
              <w:divBdr>
                <w:top w:val="none" w:sz="0" w:space="0" w:color="auto"/>
                <w:left w:val="none" w:sz="0" w:space="0" w:color="auto"/>
                <w:bottom w:val="none" w:sz="0" w:space="0" w:color="auto"/>
                <w:right w:val="none" w:sz="0" w:space="0" w:color="auto"/>
              </w:divBdr>
              <w:divsChild>
                <w:div w:id="203734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23702">
          <w:marLeft w:val="0"/>
          <w:marRight w:val="0"/>
          <w:marTop w:val="0"/>
          <w:marBottom w:val="0"/>
          <w:divBdr>
            <w:top w:val="none" w:sz="0" w:space="0" w:color="auto"/>
            <w:left w:val="none" w:sz="0" w:space="0" w:color="auto"/>
            <w:bottom w:val="none" w:sz="0" w:space="0" w:color="auto"/>
            <w:right w:val="none" w:sz="0" w:space="0" w:color="auto"/>
          </w:divBdr>
          <w:divsChild>
            <w:div w:id="1249581760">
              <w:marLeft w:val="0"/>
              <w:marRight w:val="0"/>
              <w:marTop w:val="0"/>
              <w:marBottom w:val="0"/>
              <w:divBdr>
                <w:top w:val="none" w:sz="0" w:space="0" w:color="auto"/>
                <w:left w:val="none" w:sz="0" w:space="0" w:color="auto"/>
                <w:bottom w:val="none" w:sz="0" w:space="0" w:color="auto"/>
                <w:right w:val="none" w:sz="0" w:space="0" w:color="auto"/>
              </w:divBdr>
            </w:div>
            <w:div w:id="1394622658">
              <w:marLeft w:val="0"/>
              <w:marRight w:val="0"/>
              <w:marTop w:val="0"/>
              <w:marBottom w:val="0"/>
              <w:divBdr>
                <w:top w:val="none" w:sz="0" w:space="0" w:color="auto"/>
                <w:left w:val="none" w:sz="0" w:space="0" w:color="auto"/>
                <w:bottom w:val="none" w:sz="0" w:space="0" w:color="auto"/>
                <w:right w:val="none" w:sz="0" w:space="0" w:color="auto"/>
              </w:divBdr>
              <w:divsChild>
                <w:div w:id="94242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280675">
      <w:bodyDiv w:val="1"/>
      <w:marLeft w:val="0"/>
      <w:marRight w:val="0"/>
      <w:marTop w:val="0"/>
      <w:marBottom w:val="0"/>
      <w:divBdr>
        <w:top w:val="none" w:sz="0" w:space="0" w:color="auto"/>
        <w:left w:val="none" w:sz="0" w:space="0" w:color="auto"/>
        <w:bottom w:val="none" w:sz="0" w:space="0" w:color="auto"/>
        <w:right w:val="none" w:sz="0" w:space="0" w:color="auto"/>
      </w:divBdr>
    </w:div>
    <w:div w:id="717633274">
      <w:bodyDiv w:val="1"/>
      <w:marLeft w:val="0"/>
      <w:marRight w:val="0"/>
      <w:marTop w:val="0"/>
      <w:marBottom w:val="0"/>
      <w:divBdr>
        <w:top w:val="none" w:sz="0" w:space="0" w:color="auto"/>
        <w:left w:val="none" w:sz="0" w:space="0" w:color="auto"/>
        <w:bottom w:val="none" w:sz="0" w:space="0" w:color="auto"/>
        <w:right w:val="none" w:sz="0" w:space="0" w:color="auto"/>
      </w:divBdr>
    </w:div>
    <w:div w:id="730155045">
      <w:bodyDiv w:val="1"/>
      <w:marLeft w:val="0"/>
      <w:marRight w:val="0"/>
      <w:marTop w:val="0"/>
      <w:marBottom w:val="0"/>
      <w:divBdr>
        <w:top w:val="none" w:sz="0" w:space="0" w:color="auto"/>
        <w:left w:val="none" w:sz="0" w:space="0" w:color="auto"/>
        <w:bottom w:val="none" w:sz="0" w:space="0" w:color="auto"/>
        <w:right w:val="none" w:sz="0" w:space="0" w:color="auto"/>
      </w:divBdr>
    </w:div>
    <w:div w:id="850224709">
      <w:bodyDiv w:val="1"/>
      <w:marLeft w:val="0"/>
      <w:marRight w:val="0"/>
      <w:marTop w:val="0"/>
      <w:marBottom w:val="0"/>
      <w:divBdr>
        <w:top w:val="none" w:sz="0" w:space="0" w:color="auto"/>
        <w:left w:val="none" w:sz="0" w:space="0" w:color="auto"/>
        <w:bottom w:val="none" w:sz="0" w:space="0" w:color="auto"/>
        <w:right w:val="none" w:sz="0" w:space="0" w:color="auto"/>
      </w:divBdr>
      <w:divsChild>
        <w:div w:id="1807812953">
          <w:marLeft w:val="0"/>
          <w:marRight w:val="0"/>
          <w:marTop w:val="0"/>
          <w:marBottom w:val="0"/>
          <w:divBdr>
            <w:top w:val="none" w:sz="0" w:space="0" w:color="auto"/>
            <w:left w:val="none" w:sz="0" w:space="0" w:color="auto"/>
            <w:bottom w:val="none" w:sz="0" w:space="0" w:color="auto"/>
            <w:right w:val="none" w:sz="0" w:space="0" w:color="auto"/>
          </w:divBdr>
          <w:divsChild>
            <w:div w:id="2027947702">
              <w:marLeft w:val="0"/>
              <w:marRight w:val="0"/>
              <w:marTop w:val="0"/>
              <w:marBottom w:val="0"/>
              <w:divBdr>
                <w:top w:val="none" w:sz="0" w:space="0" w:color="auto"/>
                <w:left w:val="none" w:sz="0" w:space="0" w:color="auto"/>
                <w:bottom w:val="none" w:sz="0" w:space="0" w:color="auto"/>
                <w:right w:val="none" w:sz="0" w:space="0" w:color="auto"/>
              </w:divBdr>
              <w:divsChild>
                <w:div w:id="1539270835">
                  <w:marLeft w:val="0"/>
                  <w:marRight w:val="0"/>
                  <w:marTop w:val="0"/>
                  <w:marBottom w:val="0"/>
                  <w:divBdr>
                    <w:top w:val="none" w:sz="0" w:space="0" w:color="auto"/>
                    <w:left w:val="none" w:sz="0" w:space="0" w:color="auto"/>
                    <w:bottom w:val="none" w:sz="0" w:space="0" w:color="auto"/>
                    <w:right w:val="none" w:sz="0" w:space="0" w:color="auto"/>
                  </w:divBdr>
                  <w:divsChild>
                    <w:div w:id="1677153808">
                      <w:marLeft w:val="0"/>
                      <w:marRight w:val="0"/>
                      <w:marTop w:val="0"/>
                      <w:marBottom w:val="0"/>
                      <w:divBdr>
                        <w:top w:val="none" w:sz="0" w:space="0" w:color="auto"/>
                        <w:left w:val="none" w:sz="0" w:space="0" w:color="auto"/>
                        <w:bottom w:val="none" w:sz="0" w:space="0" w:color="auto"/>
                        <w:right w:val="none" w:sz="0" w:space="0" w:color="auto"/>
                      </w:divBdr>
                    </w:div>
                    <w:div w:id="1097947995">
                      <w:marLeft w:val="0"/>
                      <w:marRight w:val="0"/>
                      <w:marTop w:val="0"/>
                      <w:marBottom w:val="0"/>
                      <w:divBdr>
                        <w:top w:val="none" w:sz="0" w:space="0" w:color="auto"/>
                        <w:left w:val="none" w:sz="0" w:space="0" w:color="auto"/>
                        <w:bottom w:val="none" w:sz="0" w:space="0" w:color="auto"/>
                        <w:right w:val="none" w:sz="0" w:space="0" w:color="auto"/>
                      </w:divBdr>
                      <w:divsChild>
                        <w:div w:id="147418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318899">
                  <w:marLeft w:val="0"/>
                  <w:marRight w:val="0"/>
                  <w:marTop w:val="0"/>
                  <w:marBottom w:val="0"/>
                  <w:divBdr>
                    <w:top w:val="none" w:sz="0" w:space="0" w:color="auto"/>
                    <w:left w:val="none" w:sz="0" w:space="0" w:color="auto"/>
                    <w:bottom w:val="none" w:sz="0" w:space="0" w:color="auto"/>
                    <w:right w:val="none" w:sz="0" w:space="0" w:color="auto"/>
                  </w:divBdr>
                  <w:divsChild>
                    <w:div w:id="924607014">
                      <w:marLeft w:val="0"/>
                      <w:marRight w:val="0"/>
                      <w:marTop w:val="0"/>
                      <w:marBottom w:val="0"/>
                      <w:divBdr>
                        <w:top w:val="none" w:sz="0" w:space="0" w:color="auto"/>
                        <w:left w:val="none" w:sz="0" w:space="0" w:color="auto"/>
                        <w:bottom w:val="none" w:sz="0" w:space="0" w:color="auto"/>
                        <w:right w:val="none" w:sz="0" w:space="0" w:color="auto"/>
                      </w:divBdr>
                    </w:div>
                    <w:div w:id="1905870647">
                      <w:marLeft w:val="0"/>
                      <w:marRight w:val="0"/>
                      <w:marTop w:val="0"/>
                      <w:marBottom w:val="0"/>
                      <w:divBdr>
                        <w:top w:val="none" w:sz="0" w:space="0" w:color="auto"/>
                        <w:left w:val="none" w:sz="0" w:space="0" w:color="auto"/>
                        <w:bottom w:val="none" w:sz="0" w:space="0" w:color="auto"/>
                        <w:right w:val="none" w:sz="0" w:space="0" w:color="auto"/>
                      </w:divBdr>
                      <w:divsChild>
                        <w:div w:id="204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760278">
                  <w:marLeft w:val="0"/>
                  <w:marRight w:val="0"/>
                  <w:marTop w:val="0"/>
                  <w:marBottom w:val="0"/>
                  <w:divBdr>
                    <w:top w:val="none" w:sz="0" w:space="0" w:color="auto"/>
                    <w:left w:val="none" w:sz="0" w:space="0" w:color="auto"/>
                    <w:bottom w:val="none" w:sz="0" w:space="0" w:color="auto"/>
                    <w:right w:val="none" w:sz="0" w:space="0" w:color="auto"/>
                  </w:divBdr>
                  <w:divsChild>
                    <w:div w:id="68308627">
                      <w:marLeft w:val="0"/>
                      <w:marRight w:val="0"/>
                      <w:marTop w:val="0"/>
                      <w:marBottom w:val="0"/>
                      <w:divBdr>
                        <w:top w:val="none" w:sz="0" w:space="0" w:color="auto"/>
                        <w:left w:val="none" w:sz="0" w:space="0" w:color="auto"/>
                        <w:bottom w:val="none" w:sz="0" w:space="0" w:color="auto"/>
                        <w:right w:val="none" w:sz="0" w:space="0" w:color="auto"/>
                      </w:divBdr>
                    </w:div>
                    <w:div w:id="246884326">
                      <w:marLeft w:val="0"/>
                      <w:marRight w:val="0"/>
                      <w:marTop w:val="0"/>
                      <w:marBottom w:val="0"/>
                      <w:divBdr>
                        <w:top w:val="none" w:sz="0" w:space="0" w:color="auto"/>
                        <w:left w:val="none" w:sz="0" w:space="0" w:color="auto"/>
                        <w:bottom w:val="none" w:sz="0" w:space="0" w:color="auto"/>
                        <w:right w:val="none" w:sz="0" w:space="0" w:color="auto"/>
                      </w:divBdr>
                      <w:divsChild>
                        <w:div w:id="1873879391">
                          <w:marLeft w:val="0"/>
                          <w:marRight w:val="0"/>
                          <w:marTop w:val="0"/>
                          <w:marBottom w:val="0"/>
                          <w:divBdr>
                            <w:top w:val="none" w:sz="0" w:space="0" w:color="auto"/>
                            <w:left w:val="none" w:sz="0" w:space="0" w:color="auto"/>
                            <w:bottom w:val="none" w:sz="0" w:space="0" w:color="auto"/>
                            <w:right w:val="none" w:sz="0" w:space="0" w:color="auto"/>
                          </w:divBdr>
                        </w:div>
                        <w:div w:id="109369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335624">
                  <w:marLeft w:val="0"/>
                  <w:marRight w:val="0"/>
                  <w:marTop w:val="0"/>
                  <w:marBottom w:val="0"/>
                  <w:divBdr>
                    <w:top w:val="none" w:sz="0" w:space="0" w:color="auto"/>
                    <w:left w:val="none" w:sz="0" w:space="0" w:color="auto"/>
                    <w:bottom w:val="none" w:sz="0" w:space="0" w:color="auto"/>
                    <w:right w:val="none" w:sz="0" w:space="0" w:color="auto"/>
                  </w:divBdr>
                  <w:divsChild>
                    <w:div w:id="1047994827">
                      <w:marLeft w:val="0"/>
                      <w:marRight w:val="0"/>
                      <w:marTop w:val="0"/>
                      <w:marBottom w:val="0"/>
                      <w:divBdr>
                        <w:top w:val="none" w:sz="0" w:space="0" w:color="auto"/>
                        <w:left w:val="none" w:sz="0" w:space="0" w:color="auto"/>
                        <w:bottom w:val="none" w:sz="0" w:space="0" w:color="auto"/>
                        <w:right w:val="none" w:sz="0" w:space="0" w:color="auto"/>
                      </w:divBdr>
                    </w:div>
                    <w:div w:id="907694805">
                      <w:marLeft w:val="0"/>
                      <w:marRight w:val="0"/>
                      <w:marTop w:val="0"/>
                      <w:marBottom w:val="0"/>
                      <w:divBdr>
                        <w:top w:val="none" w:sz="0" w:space="0" w:color="auto"/>
                        <w:left w:val="none" w:sz="0" w:space="0" w:color="auto"/>
                        <w:bottom w:val="none" w:sz="0" w:space="0" w:color="auto"/>
                        <w:right w:val="none" w:sz="0" w:space="0" w:color="auto"/>
                      </w:divBdr>
                      <w:divsChild>
                        <w:div w:id="201772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867188">
                  <w:marLeft w:val="0"/>
                  <w:marRight w:val="0"/>
                  <w:marTop w:val="0"/>
                  <w:marBottom w:val="0"/>
                  <w:divBdr>
                    <w:top w:val="none" w:sz="0" w:space="0" w:color="auto"/>
                    <w:left w:val="none" w:sz="0" w:space="0" w:color="auto"/>
                    <w:bottom w:val="none" w:sz="0" w:space="0" w:color="auto"/>
                    <w:right w:val="none" w:sz="0" w:space="0" w:color="auto"/>
                  </w:divBdr>
                  <w:divsChild>
                    <w:div w:id="1614753493">
                      <w:marLeft w:val="0"/>
                      <w:marRight w:val="0"/>
                      <w:marTop w:val="0"/>
                      <w:marBottom w:val="0"/>
                      <w:divBdr>
                        <w:top w:val="none" w:sz="0" w:space="0" w:color="auto"/>
                        <w:left w:val="none" w:sz="0" w:space="0" w:color="auto"/>
                        <w:bottom w:val="none" w:sz="0" w:space="0" w:color="auto"/>
                        <w:right w:val="none" w:sz="0" w:space="0" w:color="auto"/>
                      </w:divBdr>
                    </w:div>
                    <w:div w:id="82067298">
                      <w:marLeft w:val="0"/>
                      <w:marRight w:val="0"/>
                      <w:marTop w:val="0"/>
                      <w:marBottom w:val="0"/>
                      <w:divBdr>
                        <w:top w:val="none" w:sz="0" w:space="0" w:color="auto"/>
                        <w:left w:val="none" w:sz="0" w:space="0" w:color="auto"/>
                        <w:bottom w:val="none" w:sz="0" w:space="0" w:color="auto"/>
                        <w:right w:val="none" w:sz="0" w:space="0" w:color="auto"/>
                      </w:divBdr>
                      <w:divsChild>
                        <w:div w:id="112095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230469">
                  <w:marLeft w:val="0"/>
                  <w:marRight w:val="0"/>
                  <w:marTop w:val="0"/>
                  <w:marBottom w:val="0"/>
                  <w:divBdr>
                    <w:top w:val="none" w:sz="0" w:space="0" w:color="auto"/>
                    <w:left w:val="none" w:sz="0" w:space="0" w:color="auto"/>
                    <w:bottom w:val="none" w:sz="0" w:space="0" w:color="auto"/>
                    <w:right w:val="none" w:sz="0" w:space="0" w:color="auto"/>
                  </w:divBdr>
                  <w:divsChild>
                    <w:div w:id="1458790288">
                      <w:marLeft w:val="0"/>
                      <w:marRight w:val="0"/>
                      <w:marTop w:val="0"/>
                      <w:marBottom w:val="0"/>
                      <w:divBdr>
                        <w:top w:val="none" w:sz="0" w:space="0" w:color="auto"/>
                        <w:left w:val="none" w:sz="0" w:space="0" w:color="auto"/>
                        <w:bottom w:val="none" w:sz="0" w:space="0" w:color="auto"/>
                        <w:right w:val="none" w:sz="0" w:space="0" w:color="auto"/>
                      </w:divBdr>
                    </w:div>
                    <w:div w:id="1222986969">
                      <w:marLeft w:val="0"/>
                      <w:marRight w:val="0"/>
                      <w:marTop w:val="0"/>
                      <w:marBottom w:val="0"/>
                      <w:divBdr>
                        <w:top w:val="none" w:sz="0" w:space="0" w:color="auto"/>
                        <w:left w:val="none" w:sz="0" w:space="0" w:color="auto"/>
                        <w:bottom w:val="none" w:sz="0" w:space="0" w:color="auto"/>
                        <w:right w:val="none" w:sz="0" w:space="0" w:color="auto"/>
                      </w:divBdr>
                      <w:divsChild>
                        <w:div w:id="107068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089649">
                  <w:marLeft w:val="0"/>
                  <w:marRight w:val="0"/>
                  <w:marTop w:val="0"/>
                  <w:marBottom w:val="0"/>
                  <w:divBdr>
                    <w:top w:val="none" w:sz="0" w:space="0" w:color="auto"/>
                    <w:left w:val="none" w:sz="0" w:space="0" w:color="auto"/>
                    <w:bottom w:val="none" w:sz="0" w:space="0" w:color="auto"/>
                    <w:right w:val="none" w:sz="0" w:space="0" w:color="auto"/>
                  </w:divBdr>
                  <w:divsChild>
                    <w:div w:id="1214459664">
                      <w:marLeft w:val="0"/>
                      <w:marRight w:val="0"/>
                      <w:marTop w:val="0"/>
                      <w:marBottom w:val="0"/>
                      <w:divBdr>
                        <w:top w:val="none" w:sz="0" w:space="0" w:color="auto"/>
                        <w:left w:val="none" w:sz="0" w:space="0" w:color="auto"/>
                        <w:bottom w:val="none" w:sz="0" w:space="0" w:color="auto"/>
                        <w:right w:val="none" w:sz="0" w:space="0" w:color="auto"/>
                      </w:divBdr>
                    </w:div>
                    <w:div w:id="336739331">
                      <w:marLeft w:val="0"/>
                      <w:marRight w:val="0"/>
                      <w:marTop w:val="0"/>
                      <w:marBottom w:val="0"/>
                      <w:divBdr>
                        <w:top w:val="none" w:sz="0" w:space="0" w:color="auto"/>
                        <w:left w:val="none" w:sz="0" w:space="0" w:color="auto"/>
                        <w:bottom w:val="none" w:sz="0" w:space="0" w:color="auto"/>
                        <w:right w:val="none" w:sz="0" w:space="0" w:color="auto"/>
                      </w:divBdr>
                      <w:divsChild>
                        <w:div w:id="23929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4804937">
      <w:bodyDiv w:val="1"/>
      <w:marLeft w:val="0"/>
      <w:marRight w:val="0"/>
      <w:marTop w:val="0"/>
      <w:marBottom w:val="0"/>
      <w:divBdr>
        <w:top w:val="none" w:sz="0" w:space="0" w:color="auto"/>
        <w:left w:val="none" w:sz="0" w:space="0" w:color="auto"/>
        <w:bottom w:val="none" w:sz="0" w:space="0" w:color="auto"/>
        <w:right w:val="none" w:sz="0" w:space="0" w:color="auto"/>
      </w:divBdr>
      <w:divsChild>
        <w:div w:id="1234048676">
          <w:marLeft w:val="0"/>
          <w:marRight w:val="0"/>
          <w:marTop w:val="0"/>
          <w:marBottom w:val="0"/>
          <w:divBdr>
            <w:top w:val="none" w:sz="0" w:space="0" w:color="auto"/>
            <w:left w:val="none" w:sz="0" w:space="0" w:color="auto"/>
            <w:bottom w:val="none" w:sz="0" w:space="0" w:color="auto"/>
            <w:right w:val="none" w:sz="0" w:space="0" w:color="auto"/>
          </w:divBdr>
          <w:divsChild>
            <w:div w:id="862205012">
              <w:marLeft w:val="0"/>
              <w:marRight w:val="0"/>
              <w:marTop w:val="0"/>
              <w:marBottom w:val="0"/>
              <w:divBdr>
                <w:top w:val="none" w:sz="0" w:space="0" w:color="auto"/>
                <w:left w:val="none" w:sz="0" w:space="0" w:color="auto"/>
                <w:bottom w:val="none" w:sz="0" w:space="0" w:color="auto"/>
                <w:right w:val="none" w:sz="0" w:space="0" w:color="auto"/>
              </w:divBdr>
            </w:div>
            <w:div w:id="911551069">
              <w:marLeft w:val="0"/>
              <w:marRight w:val="0"/>
              <w:marTop w:val="0"/>
              <w:marBottom w:val="0"/>
              <w:divBdr>
                <w:top w:val="none" w:sz="0" w:space="0" w:color="auto"/>
                <w:left w:val="none" w:sz="0" w:space="0" w:color="auto"/>
                <w:bottom w:val="none" w:sz="0" w:space="0" w:color="auto"/>
                <w:right w:val="none" w:sz="0" w:space="0" w:color="auto"/>
              </w:divBdr>
              <w:divsChild>
                <w:div w:id="41097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194798">
          <w:marLeft w:val="0"/>
          <w:marRight w:val="0"/>
          <w:marTop w:val="0"/>
          <w:marBottom w:val="0"/>
          <w:divBdr>
            <w:top w:val="none" w:sz="0" w:space="0" w:color="auto"/>
            <w:left w:val="none" w:sz="0" w:space="0" w:color="auto"/>
            <w:bottom w:val="none" w:sz="0" w:space="0" w:color="auto"/>
            <w:right w:val="none" w:sz="0" w:space="0" w:color="auto"/>
          </w:divBdr>
          <w:divsChild>
            <w:div w:id="400717431">
              <w:marLeft w:val="0"/>
              <w:marRight w:val="0"/>
              <w:marTop w:val="0"/>
              <w:marBottom w:val="0"/>
              <w:divBdr>
                <w:top w:val="none" w:sz="0" w:space="0" w:color="auto"/>
                <w:left w:val="none" w:sz="0" w:space="0" w:color="auto"/>
                <w:bottom w:val="none" w:sz="0" w:space="0" w:color="auto"/>
                <w:right w:val="none" w:sz="0" w:space="0" w:color="auto"/>
              </w:divBdr>
            </w:div>
            <w:div w:id="449780694">
              <w:marLeft w:val="0"/>
              <w:marRight w:val="0"/>
              <w:marTop w:val="0"/>
              <w:marBottom w:val="0"/>
              <w:divBdr>
                <w:top w:val="none" w:sz="0" w:space="0" w:color="auto"/>
                <w:left w:val="none" w:sz="0" w:space="0" w:color="auto"/>
                <w:bottom w:val="none" w:sz="0" w:space="0" w:color="auto"/>
                <w:right w:val="none" w:sz="0" w:space="0" w:color="auto"/>
              </w:divBdr>
              <w:divsChild>
                <w:div w:id="176711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816489">
          <w:marLeft w:val="0"/>
          <w:marRight w:val="0"/>
          <w:marTop w:val="0"/>
          <w:marBottom w:val="0"/>
          <w:divBdr>
            <w:top w:val="none" w:sz="0" w:space="0" w:color="auto"/>
            <w:left w:val="none" w:sz="0" w:space="0" w:color="auto"/>
            <w:bottom w:val="none" w:sz="0" w:space="0" w:color="auto"/>
            <w:right w:val="none" w:sz="0" w:space="0" w:color="auto"/>
          </w:divBdr>
          <w:divsChild>
            <w:div w:id="1105418893">
              <w:marLeft w:val="0"/>
              <w:marRight w:val="0"/>
              <w:marTop w:val="0"/>
              <w:marBottom w:val="0"/>
              <w:divBdr>
                <w:top w:val="none" w:sz="0" w:space="0" w:color="auto"/>
                <w:left w:val="none" w:sz="0" w:space="0" w:color="auto"/>
                <w:bottom w:val="none" w:sz="0" w:space="0" w:color="auto"/>
                <w:right w:val="none" w:sz="0" w:space="0" w:color="auto"/>
              </w:divBdr>
            </w:div>
            <w:div w:id="599030221">
              <w:marLeft w:val="0"/>
              <w:marRight w:val="0"/>
              <w:marTop w:val="0"/>
              <w:marBottom w:val="0"/>
              <w:divBdr>
                <w:top w:val="none" w:sz="0" w:space="0" w:color="auto"/>
                <w:left w:val="none" w:sz="0" w:space="0" w:color="auto"/>
                <w:bottom w:val="none" w:sz="0" w:space="0" w:color="auto"/>
                <w:right w:val="none" w:sz="0" w:space="0" w:color="auto"/>
              </w:divBdr>
              <w:divsChild>
                <w:div w:id="210896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169142">
      <w:bodyDiv w:val="1"/>
      <w:marLeft w:val="0"/>
      <w:marRight w:val="0"/>
      <w:marTop w:val="0"/>
      <w:marBottom w:val="0"/>
      <w:divBdr>
        <w:top w:val="none" w:sz="0" w:space="0" w:color="auto"/>
        <w:left w:val="none" w:sz="0" w:space="0" w:color="auto"/>
        <w:bottom w:val="none" w:sz="0" w:space="0" w:color="auto"/>
        <w:right w:val="none" w:sz="0" w:space="0" w:color="auto"/>
      </w:divBdr>
    </w:div>
    <w:div w:id="1007438003">
      <w:bodyDiv w:val="1"/>
      <w:marLeft w:val="0"/>
      <w:marRight w:val="0"/>
      <w:marTop w:val="0"/>
      <w:marBottom w:val="0"/>
      <w:divBdr>
        <w:top w:val="none" w:sz="0" w:space="0" w:color="auto"/>
        <w:left w:val="none" w:sz="0" w:space="0" w:color="auto"/>
        <w:bottom w:val="none" w:sz="0" w:space="0" w:color="auto"/>
        <w:right w:val="none" w:sz="0" w:space="0" w:color="auto"/>
      </w:divBdr>
    </w:div>
    <w:div w:id="1154877520">
      <w:bodyDiv w:val="1"/>
      <w:marLeft w:val="0"/>
      <w:marRight w:val="0"/>
      <w:marTop w:val="0"/>
      <w:marBottom w:val="0"/>
      <w:divBdr>
        <w:top w:val="none" w:sz="0" w:space="0" w:color="auto"/>
        <w:left w:val="none" w:sz="0" w:space="0" w:color="auto"/>
        <w:bottom w:val="none" w:sz="0" w:space="0" w:color="auto"/>
        <w:right w:val="none" w:sz="0" w:space="0" w:color="auto"/>
      </w:divBdr>
      <w:divsChild>
        <w:div w:id="2095272457">
          <w:marLeft w:val="0"/>
          <w:marRight w:val="0"/>
          <w:marTop w:val="0"/>
          <w:marBottom w:val="0"/>
          <w:divBdr>
            <w:top w:val="none" w:sz="0" w:space="0" w:color="auto"/>
            <w:left w:val="none" w:sz="0" w:space="0" w:color="auto"/>
            <w:bottom w:val="none" w:sz="0" w:space="0" w:color="auto"/>
            <w:right w:val="none" w:sz="0" w:space="0" w:color="auto"/>
          </w:divBdr>
          <w:divsChild>
            <w:div w:id="995844950">
              <w:marLeft w:val="0"/>
              <w:marRight w:val="0"/>
              <w:marTop w:val="0"/>
              <w:marBottom w:val="0"/>
              <w:divBdr>
                <w:top w:val="none" w:sz="0" w:space="0" w:color="auto"/>
                <w:left w:val="none" w:sz="0" w:space="0" w:color="auto"/>
                <w:bottom w:val="none" w:sz="0" w:space="0" w:color="auto"/>
                <w:right w:val="none" w:sz="0" w:space="0" w:color="auto"/>
              </w:divBdr>
              <w:divsChild>
                <w:div w:id="1460226538">
                  <w:marLeft w:val="0"/>
                  <w:marRight w:val="0"/>
                  <w:marTop w:val="0"/>
                  <w:marBottom w:val="0"/>
                  <w:divBdr>
                    <w:top w:val="none" w:sz="0" w:space="0" w:color="auto"/>
                    <w:left w:val="none" w:sz="0" w:space="0" w:color="auto"/>
                    <w:bottom w:val="none" w:sz="0" w:space="0" w:color="auto"/>
                    <w:right w:val="none" w:sz="0" w:space="0" w:color="auto"/>
                  </w:divBdr>
                  <w:divsChild>
                    <w:div w:id="1335689377">
                      <w:marLeft w:val="0"/>
                      <w:marRight w:val="0"/>
                      <w:marTop w:val="0"/>
                      <w:marBottom w:val="0"/>
                      <w:divBdr>
                        <w:top w:val="none" w:sz="0" w:space="0" w:color="auto"/>
                        <w:left w:val="none" w:sz="0" w:space="0" w:color="auto"/>
                        <w:bottom w:val="none" w:sz="0" w:space="0" w:color="auto"/>
                        <w:right w:val="none" w:sz="0" w:space="0" w:color="auto"/>
                      </w:divBdr>
                    </w:div>
                    <w:div w:id="492917554">
                      <w:marLeft w:val="0"/>
                      <w:marRight w:val="0"/>
                      <w:marTop w:val="0"/>
                      <w:marBottom w:val="0"/>
                      <w:divBdr>
                        <w:top w:val="none" w:sz="0" w:space="0" w:color="auto"/>
                        <w:left w:val="none" w:sz="0" w:space="0" w:color="auto"/>
                        <w:bottom w:val="none" w:sz="0" w:space="0" w:color="auto"/>
                        <w:right w:val="none" w:sz="0" w:space="0" w:color="auto"/>
                      </w:divBdr>
                      <w:divsChild>
                        <w:div w:id="89289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92351">
                  <w:marLeft w:val="0"/>
                  <w:marRight w:val="0"/>
                  <w:marTop w:val="0"/>
                  <w:marBottom w:val="0"/>
                  <w:divBdr>
                    <w:top w:val="none" w:sz="0" w:space="0" w:color="auto"/>
                    <w:left w:val="none" w:sz="0" w:space="0" w:color="auto"/>
                    <w:bottom w:val="none" w:sz="0" w:space="0" w:color="auto"/>
                    <w:right w:val="none" w:sz="0" w:space="0" w:color="auto"/>
                  </w:divBdr>
                  <w:divsChild>
                    <w:div w:id="1039935555">
                      <w:marLeft w:val="0"/>
                      <w:marRight w:val="0"/>
                      <w:marTop w:val="0"/>
                      <w:marBottom w:val="0"/>
                      <w:divBdr>
                        <w:top w:val="none" w:sz="0" w:space="0" w:color="auto"/>
                        <w:left w:val="none" w:sz="0" w:space="0" w:color="auto"/>
                        <w:bottom w:val="none" w:sz="0" w:space="0" w:color="auto"/>
                        <w:right w:val="none" w:sz="0" w:space="0" w:color="auto"/>
                      </w:divBdr>
                    </w:div>
                    <w:div w:id="1557859845">
                      <w:marLeft w:val="0"/>
                      <w:marRight w:val="0"/>
                      <w:marTop w:val="0"/>
                      <w:marBottom w:val="0"/>
                      <w:divBdr>
                        <w:top w:val="none" w:sz="0" w:space="0" w:color="auto"/>
                        <w:left w:val="none" w:sz="0" w:space="0" w:color="auto"/>
                        <w:bottom w:val="none" w:sz="0" w:space="0" w:color="auto"/>
                        <w:right w:val="none" w:sz="0" w:space="0" w:color="auto"/>
                      </w:divBdr>
                      <w:divsChild>
                        <w:div w:id="89007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122634">
                  <w:marLeft w:val="0"/>
                  <w:marRight w:val="0"/>
                  <w:marTop w:val="0"/>
                  <w:marBottom w:val="0"/>
                  <w:divBdr>
                    <w:top w:val="none" w:sz="0" w:space="0" w:color="auto"/>
                    <w:left w:val="none" w:sz="0" w:space="0" w:color="auto"/>
                    <w:bottom w:val="none" w:sz="0" w:space="0" w:color="auto"/>
                    <w:right w:val="none" w:sz="0" w:space="0" w:color="auto"/>
                  </w:divBdr>
                  <w:divsChild>
                    <w:div w:id="211163167">
                      <w:marLeft w:val="0"/>
                      <w:marRight w:val="0"/>
                      <w:marTop w:val="0"/>
                      <w:marBottom w:val="0"/>
                      <w:divBdr>
                        <w:top w:val="none" w:sz="0" w:space="0" w:color="auto"/>
                        <w:left w:val="none" w:sz="0" w:space="0" w:color="auto"/>
                        <w:bottom w:val="none" w:sz="0" w:space="0" w:color="auto"/>
                        <w:right w:val="none" w:sz="0" w:space="0" w:color="auto"/>
                      </w:divBdr>
                    </w:div>
                    <w:div w:id="1810589722">
                      <w:marLeft w:val="0"/>
                      <w:marRight w:val="0"/>
                      <w:marTop w:val="0"/>
                      <w:marBottom w:val="0"/>
                      <w:divBdr>
                        <w:top w:val="none" w:sz="0" w:space="0" w:color="auto"/>
                        <w:left w:val="none" w:sz="0" w:space="0" w:color="auto"/>
                        <w:bottom w:val="none" w:sz="0" w:space="0" w:color="auto"/>
                        <w:right w:val="none" w:sz="0" w:space="0" w:color="auto"/>
                      </w:divBdr>
                      <w:divsChild>
                        <w:div w:id="177539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218147">
                  <w:marLeft w:val="0"/>
                  <w:marRight w:val="0"/>
                  <w:marTop w:val="0"/>
                  <w:marBottom w:val="0"/>
                  <w:divBdr>
                    <w:top w:val="none" w:sz="0" w:space="0" w:color="auto"/>
                    <w:left w:val="none" w:sz="0" w:space="0" w:color="auto"/>
                    <w:bottom w:val="none" w:sz="0" w:space="0" w:color="auto"/>
                    <w:right w:val="none" w:sz="0" w:space="0" w:color="auto"/>
                  </w:divBdr>
                  <w:divsChild>
                    <w:div w:id="997998958">
                      <w:marLeft w:val="0"/>
                      <w:marRight w:val="0"/>
                      <w:marTop w:val="0"/>
                      <w:marBottom w:val="0"/>
                      <w:divBdr>
                        <w:top w:val="none" w:sz="0" w:space="0" w:color="auto"/>
                        <w:left w:val="none" w:sz="0" w:space="0" w:color="auto"/>
                        <w:bottom w:val="none" w:sz="0" w:space="0" w:color="auto"/>
                        <w:right w:val="none" w:sz="0" w:space="0" w:color="auto"/>
                      </w:divBdr>
                    </w:div>
                    <w:div w:id="43676143">
                      <w:marLeft w:val="0"/>
                      <w:marRight w:val="0"/>
                      <w:marTop w:val="0"/>
                      <w:marBottom w:val="0"/>
                      <w:divBdr>
                        <w:top w:val="none" w:sz="0" w:space="0" w:color="auto"/>
                        <w:left w:val="none" w:sz="0" w:space="0" w:color="auto"/>
                        <w:bottom w:val="none" w:sz="0" w:space="0" w:color="auto"/>
                        <w:right w:val="none" w:sz="0" w:space="0" w:color="auto"/>
                      </w:divBdr>
                      <w:divsChild>
                        <w:div w:id="9432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19115">
                  <w:marLeft w:val="0"/>
                  <w:marRight w:val="0"/>
                  <w:marTop w:val="0"/>
                  <w:marBottom w:val="0"/>
                  <w:divBdr>
                    <w:top w:val="none" w:sz="0" w:space="0" w:color="auto"/>
                    <w:left w:val="none" w:sz="0" w:space="0" w:color="auto"/>
                    <w:bottom w:val="none" w:sz="0" w:space="0" w:color="auto"/>
                    <w:right w:val="none" w:sz="0" w:space="0" w:color="auto"/>
                  </w:divBdr>
                  <w:divsChild>
                    <w:div w:id="81797643">
                      <w:marLeft w:val="0"/>
                      <w:marRight w:val="0"/>
                      <w:marTop w:val="0"/>
                      <w:marBottom w:val="0"/>
                      <w:divBdr>
                        <w:top w:val="none" w:sz="0" w:space="0" w:color="auto"/>
                        <w:left w:val="none" w:sz="0" w:space="0" w:color="auto"/>
                        <w:bottom w:val="none" w:sz="0" w:space="0" w:color="auto"/>
                        <w:right w:val="none" w:sz="0" w:space="0" w:color="auto"/>
                      </w:divBdr>
                    </w:div>
                    <w:div w:id="1988394193">
                      <w:marLeft w:val="0"/>
                      <w:marRight w:val="0"/>
                      <w:marTop w:val="0"/>
                      <w:marBottom w:val="0"/>
                      <w:divBdr>
                        <w:top w:val="none" w:sz="0" w:space="0" w:color="auto"/>
                        <w:left w:val="none" w:sz="0" w:space="0" w:color="auto"/>
                        <w:bottom w:val="none" w:sz="0" w:space="0" w:color="auto"/>
                        <w:right w:val="none" w:sz="0" w:space="0" w:color="auto"/>
                      </w:divBdr>
                      <w:divsChild>
                        <w:div w:id="1077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5286230">
      <w:bodyDiv w:val="1"/>
      <w:marLeft w:val="0"/>
      <w:marRight w:val="0"/>
      <w:marTop w:val="0"/>
      <w:marBottom w:val="0"/>
      <w:divBdr>
        <w:top w:val="none" w:sz="0" w:space="0" w:color="auto"/>
        <w:left w:val="none" w:sz="0" w:space="0" w:color="auto"/>
        <w:bottom w:val="none" w:sz="0" w:space="0" w:color="auto"/>
        <w:right w:val="none" w:sz="0" w:space="0" w:color="auto"/>
      </w:divBdr>
    </w:div>
    <w:div w:id="1263100630">
      <w:bodyDiv w:val="1"/>
      <w:marLeft w:val="0"/>
      <w:marRight w:val="0"/>
      <w:marTop w:val="0"/>
      <w:marBottom w:val="0"/>
      <w:divBdr>
        <w:top w:val="none" w:sz="0" w:space="0" w:color="auto"/>
        <w:left w:val="none" w:sz="0" w:space="0" w:color="auto"/>
        <w:bottom w:val="none" w:sz="0" w:space="0" w:color="auto"/>
        <w:right w:val="none" w:sz="0" w:space="0" w:color="auto"/>
      </w:divBdr>
    </w:div>
    <w:div w:id="1274248859">
      <w:bodyDiv w:val="1"/>
      <w:marLeft w:val="0"/>
      <w:marRight w:val="0"/>
      <w:marTop w:val="0"/>
      <w:marBottom w:val="0"/>
      <w:divBdr>
        <w:top w:val="none" w:sz="0" w:space="0" w:color="auto"/>
        <w:left w:val="none" w:sz="0" w:space="0" w:color="auto"/>
        <w:bottom w:val="none" w:sz="0" w:space="0" w:color="auto"/>
        <w:right w:val="none" w:sz="0" w:space="0" w:color="auto"/>
      </w:divBdr>
    </w:div>
    <w:div w:id="1316185692">
      <w:bodyDiv w:val="1"/>
      <w:marLeft w:val="0"/>
      <w:marRight w:val="0"/>
      <w:marTop w:val="0"/>
      <w:marBottom w:val="0"/>
      <w:divBdr>
        <w:top w:val="none" w:sz="0" w:space="0" w:color="auto"/>
        <w:left w:val="none" w:sz="0" w:space="0" w:color="auto"/>
        <w:bottom w:val="none" w:sz="0" w:space="0" w:color="auto"/>
        <w:right w:val="none" w:sz="0" w:space="0" w:color="auto"/>
      </w:divBdr>
    </w:div>
    <w:div w:id="1438480842">
      <w:bodyDiv w:val="1"/>
      <w:marLeft w:val="0"/>
      <w:marRight w:val="0"/>
      <w:marTop w:val="0"/>
      <w:marBottom w:val="0"/>
      <w:divBdr>
        <w:top w:val="none" w:sz="0" w:space="0" w:color="auto"/>
        <w:left w:val="none" w:sz="0" w:space="0" w:color="auto"/>
        <w:bottom w:val="none" w:sz="0" w:space="0" w:color="auto"/>
        <w:right w:val="none" w:sz="0" w:space="0" w:color="auto"/>
      </w:divBdr>
    </w:div>
    <w:div w:id="1475443188">
      <w:bodyDiv w:val="1"/>
      <w:marLeft w:val="0"/>
      <w:marRight w:val="0"/>
      <w:marTop w:val="0"/>
      <w:marBottom w:val="0"/>
      <w:divBdr>
        <w:top w:val="none" w:sz="0" w:space="0" w:color="auto"/>
        <w:left w:val="none" w:sz="0" w:space="0" w:color="auto"/>
        <w:bottom w:val="none" w:sz="0" w:space="0" w:color="auto"/>
        <w:right w:val="none" w:sz="0" w:space="0" w:color="auto"/>
      </w:divBdr>
      <w:divsChild>
        <w:div w:id="1707176142">
          <w:marLeft w:val="0"/>
          <w:marRight w:val="0"/>
          <w:marTop w:val="0"/>
          <w:marBottom w:val="0"/>
          <w:divBdr>
            <w:top w:val="none" w:sz="0" w:space="0" w:color="auto"/>
            <w:left w:val="none" w:sz="0" w:space="0" w:color="auto"/>
            <w:bottom w:val="none" w:sz="0" w:space="0" w:color="auto"/>
            <w:right w:val="none" w:sz="0" w:space="0" w:color="auto"/>
          </w:divBdr>
        </w:div>
        <w:div w:id="1166242946">
          <w:marLeft w:val="0"/>
          <w:marRight w:val="0"/>
          <w:marTop w:val="0"/>
          <w:marBottom w:val="0"/>
          <w:divBdr>
            <w:top w:val="none" w:sz="0" w:space="0" w:color="auto"/>
            <w:left w:val="none" w:sz="0" w:space="0" w:color="auto"/>
            <w:bottom w:val="none" w:sz="0" w:space="0" w:color="auto"/>
            <w:right w:val="none" w:sz="0" w:space="0" w:color="auto"/>
          </w:divBdr>
          <w:divsChild>
            <w:div w:id="1234588737">
              <w:marLeft w:val="0"/>
              <w:marRight w:val="0"/>
              <w:marTop w:val="0"/>
              <w:marBottom w:val="0"/>
              <w:divBdr>
                <w:top w:val="none" w:sz="0" w:space="0" w:color="auto"/>
                <w:left w:val="none" w:sz="0" w:space="0" w:color="auto"/>
                <w:bottom w:val="none" w:sz="0" w:space="0" w:color="auto"/>
                <w:right w:val="none" w:sz="0" w:space="0" w:color="auto"/>
              </w:divBdr>
            </w:div>
            <w:div w:id="1837376092">
              <w:marLeft w:val="0"/>
              <w:marRight w:val="0"/>
              <w:marTop w:val="0"/>
              <w:marBottom w:val="0"/>
              <w:divBdr>
                <w:top w:val="none" w:sz="0" w:space="0" w:color="auto"/>
                <w:left w:val="none" w:sz="0" w:space="0" w:color="auto"/>
                <w:bottom w:val="none" w:sz="0" w:space="0" w:color="auto"/>
                <w:right w:val="none" w:sz="0" w:space="0" w:color="auto"/>
              </w:divBdr>
            </w:div>
            <w:div w:id="2119328003">
              <w:marLeft w:val="0"/>
              <w:marRight w:val="0"/>
              <w:marTop w:val="0"/>
              <w:marBottom w:val="0"/>
              <w:divBdr>
                <w:top w:val="none" w:sz="0" w:space="0" w:color="auto"/>
                <w:left w:val="none" w:sz="0" w:space="0" w:color="auto"/>
                <w:bottom w:val="none" w:sz="0" w:space="0" w:color="auto"/>
                <w:right w:val="none" w:sz="0" w:space="0" w:color="auto"/>
              </w:divBdr>
              <w:divsChild>
                <w:div w:id="1828742917">
                  <w:marLeft w:val="0"/>
                  <w:marRight w:val="0"/>
                  <w:marTop w:val="0"/>
                  <w:marBottom w:val="0"/>
                  <w:divBdr>
                    <w:top w:val="none" w:sz="0" w:space="0" w:color="auto"/>
                    <w:left w:val="none" w:sz="0" w:space="0" w:color="auto"/>
                    <w:bottom w:val="none" w:sz="0" w:space="0" w:color="auto"/>
                    <w:right w:val="none" w:sz="0" w:space="0" w:color="auto"/>
                  </w:divBdr>
                </w:div>
                <w:div w:id="39505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006723">
      <w:bodyDiv w:val="1"/>
      <w:marLeft w:val="0"/>
      <w:marRight w:val="0"/>
      <w:marTop w:val="0"/>
      <w:marBottom w:val="0"/>
      <w:divBdr>
        <w:top w:val="none" w:sz="0" w:space="0" w:color="auto"/>
        <w:left w:val="none" w:sz="0" w:space="0" w:color="auto"/>
        <w:bottom w:val="none" w:sz="0" w:space="0" w:color="auto"/>
        <w:right w:val="none" w:sz="0" w:space="0" w:color="auto"/>
      </w:divBdr>
    </w:div>
    <w:div w:id="1577206778">
      <w:bodyDiv w:val="1"/>
      <w:marLeft w:val="0"/>
      <w:marRight w:val="0"/>
      <w:marTop w:val="0"/>
      <w:marBottom w:val="0"/>
      <w:divBdr>
        <w:top w:val="none" w:sz="0" w:space="0" w:color="auto"/>
        <w:left w:val="none" w:sz="0" w:space="0" w:color="auto"/>
        <w:bottom w:val="none" w:sz="0" w:space="0" w:color="auto"/>
        <w:right w:val="none" w:sz="0" w:space="0" w:color="auto"/>
      </w:divBdr>
      <w:divsChild>
        <w:div w:id="1793792091">
          <w:marLeft w:val="0"/>
          <w:marRight w:val="0"/>
          <w:marTop w:val="0"/>
          <w:marBottom w:val="0"/>
          <w:divBdr>
            <w:top w:val="none" w:sz="0" w:space="0" w:color="auto"/>
            <w:left w:val="none" w:sz="0" w:space="0" w:color="auto"/>
            <w:bottom w:val="none" w:sz="0" w:space="0" w:color="auto"/>
            <w:right w:val="none" w:sz="0" w:space="0" w:color="auto"/>
          </w:divBdr>
        </w:div>
      </w:divsChild>
    </w:div>
    <w:div w:id="1643581200">
      <w:bodyDiv w:val="1"/>
      <w:marLeft w:val="0"/>
      <w:marRight w:val="0"/>
      <w:marTop w:val="0"/>
      <w:marBottom w:val="0"/>
      <w:divBdr>
        <w:top w:val="none" w:sz="0" w:space="0" w:color="auto"/>
        <w:left w:val="none" w:sz="0" w:space="0" w:color="auto"/>
        <w:bottom w:val="none" w:sz="0" w:space="0" w:color="auto"/>
        <w:right w:val="none" w:sz="0" w:space="0" w:color="auto"/>
      </w:divBdr>
      <w:divsChild>
        <w:div w:id="1437288626">
          <w:marLeft w:val="0"/>
          <w:marRight w:val="0"/>
          <w:marTop w:val="0"/>
          <w:marBottom w:val="0"/>
          <w:divBdr>
            <w:top w:val="none" w:sz="0" w:space="0" w:color="auto"/>
            <w:left w:val="none" w:sz="0" w:space="0" w:color="auto"/>
            <w:bottom w:val="none" w:sz="0" w:space="0" w:color="auto"/>
            <w:right w:val="none" w:sz="0" w:space="0" w:color="auto"/>
          </w:divBdr>
          <w:divsChild>
            <w:div w:id="176321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697476">
      <w:bodyDiv w:val="1"/>
      <w:marLeft w:val="0"/>
      <w:marRight w:val="0"/>
      <w:marTop w:val="0"/>
      <w:marBottom w:val="0"/>
      <w:divBdr>
        <w:top w:val="none" w:sz="0" w:space="0" w:color="auto"/>
        <w:left w:val="none" w:sz="0" w:space="0" w:color="auto"/>
        <w:bottom w:val="none" w:sz="0" w:space="0" w:color="auto"/>
        <w:right w:val="none" w:sz="0" w:space="0" w:color="auto"/>
      </w:divBdr>
      <w:divsChild>
        <w:div w:id="1375034574">
          <w:marLeft w:val="0"/>
          <w:marRight w:val="0"/>
          <w:marTop w:val="0"/>
          <w:marBottom w:val="0"/>
          <w:divBdr>
            <w:top w:val="none" w:sz="0" w:space="0" w:color="auto"/>
            <w:left w:val="none" w:sz="0" w:space="0" w:color="auto"/>
            <w:bottom w:val="none" w:sz="0" w:space="0" w:color="auto"/>
            <w:right w:val="none" w:sz="0" w:space="0" w:color="auto"/>
          </w:divBdr>
          <w:divsChild>
            <w:div w:id="550386988">
              <w:marLeft w:val="0"/>
              <w:marRight w:val="0"/>
              <w:marTop w:val="0"/>
              <w:marBottom w:val="0"/>
              <w:divBdr>
                <w:top w:val="none" w:sz="0" w:space="0" w:color="auto"/>
                <w:left w:val="none" w:sz="0" w:space="0" w:color="auto"/>
                <w:bottom w:val="none" w:sz="0" w:space="0" w:color="auto"/>
                <w:right w:val="none" w:sz="0" w:space="0" w:color="auto"/>
              </w:divBdr>
              <w:divsChild>
                <w:div w:id="1881505129">
                  <w:marLeft w:val="0"/>
                  <w:marRight w:val="0"/>
                  <w:marTop w:val="0"/>
                  <w:marBottom w:val="0"/>
                  <w:divBdr>
                    <w:top w:val="none" w:sz="0" w:space="0" w:color="auto"/>
                    <w:left w:val="none" w:sz="0" w:space="0" w:color="auto"/>
                    <w:bottom w:val="none" w:sz="0" w:space="0" w:color="auto"/>
                    <w:right w:val="none" w:sz="0" w:space="0" w:color="auto"/>
                  </w:divBdr>
                  <w:divsChild>
                    <w:div w:id="1921207223">
                      <w:marLeft w:val="0"/>
                      <w:marRight w:val="0"/>
                      <w:marTop w:val="0"/>
                      <w:marBottom w:val="0"/>
                      <w:divBdr>
                        <w:top w:val="none" w:sz="0" w:space="0" w:color="auto"/>
                        <w:left w:val="none" w:sz="0" w:space="0" w:color="auto"/>
                        <w:bottom w:val="none" w:sz="0" w:space="0" w:color="auto"/>
                        <w:right w:val="none" w:sz="0" w:space="0" w:color="auto"/>
                      </w:divBdr>
                    </w:div>
                    <w:div w:id="2134666240">
                      <w:marLeft w:val="0"/>
                      <w:marRight w:val="0"/>
                      <w:marTop w:val="0"/>
                      <w:marBottom w:val="0"/>
                      <w:divBdr>
                        <w:top w:val="none" w:sz="0" w:space="0" w:color="auto"/>
                        <w:left w:val="none" w:sz="0" w:space="0" w:color="auto"/>
                        <w:bottom w:val="none" w:sz="0" w:space="0" w:color="auto"/>
                        <w:right w:val="none" w:sz="0" w:space="0" w:color="auto"/>
                      </w:divBdr>
                      <w:divsChild>
                        <w:div w:id="142299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76921">
                  <w:marLeft w:val="0"/>
                  <w:marRight w:val="0"/>
                  <w:marTop w:val="0"/>
                  <w:marBottom w:val="0"/>
                  <w:divBdr>
                    <w:top w:val="none" w:sz="0" w:space="0" w:color="auto"/>
                    <w:left w:val="none" w:sz="0" w:space="0" w:color="auto"/>
                    <w:bottom w:val="none" w:sz="0" w:space="0" w:color="auto"/>
                    <w:right w:val="none" w:sz="0" w:space="0" w:color="auto"/>
                  </w:divBdr>
                  <w:divsChild>
                    <w:div w:id="1120953162">
                      <w:marLeft w:val="0"/>
                      <w:marRight w:val="0"/>
                      <w:marTop w:val="0"/>
                      <w:marBottom w:val="0"/>
                      <w:divBdr>
                        <w:top w:val="none" w:sz="0" w:space="0" w:color="auto"/>
                        <w:left w:val="none" w:sz="0" w:space="0" w:color="auto"/>
                        <w:bottom w:val="none" w:sz="0" w:space="0" w:color="auto"/>
                        <w:right w:val="none" w:sz="0" w:space="0" w:color="auto"/>
                      </w:divBdr>
                    </w:div>
                    <w:div w:id="1842813834">
                      <w:marLeft w:val="0"/>
                      <w:marRight w:val="0"/>
                      <w:marTop w:val="0"/>
                      <w:marBottom w:val="0"/>
                      <w:divBdr>
                        <w:top w:val="none" w:sz="0" w:space="0" w:color="auto"/>
                        <w:left w:val="none" w:sz="0" w:space="0" w:color="auto"/>
                        <w:bottom w:val="none" w:sz="0" w:space="0" w:color="auto"/>
                        <w:right w:val="none" w:sz="0" w:space="0" w:color="auto"/>
                      </w:divBdr>
                      <w:divsChild>
                        <w:div w:id="109610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633745">
                  <w:marLeft w:val="0"/>
                  <w:marRight w:val="0"/>
                  <w:marTop w:val="0"/>
                  <w:marBottom w:val="0"/>
                  <w:divBdr>
                    <w:top w:val="none" w:sz="0" w:space="0" w:color="auto"/>
                    <w:left w:val="none" w:sz="0" w:space="0" w:color="auto"/>
                    <w:bottom w:val="none" w:sz="0" w:space="0" w:color="auto"/>
                    <w:right w:val="none" w:sz="0" w:space="0" w:color="auto"/>
                  </w:divBdr>
                  <w:divsChild>
                    <w:div w:id="1288511407">
                      <w:marLeft w:val="0"/>
                      <w:marRight w:val="0"/>
                      <w:marTop w:val="0"/>
                      <w:marBottom w:val="0"/>
                      <w:divBdr>
                        <w:top w:val="none" w:sz="0" w:space="0" w:color="auto"/>
                        <w:left w:val="none" w:sz="0" w:space="0" w:color="auto"/>
                        <w:bottom w:val="none" w:sz="0" w:space="0" w:color="auto"/>
                        <w:right w:val="none" w:sz="0" w:space="0" w:color="auto"/>
                      </w:divBdr>
                    </w:div>
                    <w:div w:id="1334070492">
                      <w:marLeft w:val="0"/>
                      <w:marRight w:val="0"/>
                      <w:marTop w:val="0"/>
                      <w:marBottom w:val="0"/>
                      <w:divBdr>
                        <w:top w:val="none" w:sz="0" w:space="0" w:color="auto"/>
                        <w:left w:val="none" w:sz="0" w:space="0" w:color="auto"/>
                        <w:bottom w:val="none" w:sz="0" w:space="0" w:color="auto"/>
                        <w:right w:val="none" w:sz="0" w:space="0" w:color="auto"/>
                      </w:divBdr>
                      <w:divsChild>
                        <w:div w:id="209990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876923">
                  <w:marLeft w:val="0"/>
                  <w:marRight w:val="0"/>
                  <w:marTop w:val="0"/>
                  <w:marBottom w:val="0"/>
                  <w:divBdr>
                    <w:top w:val="none" w:sz="0" w:space="0" w:color="auto"/>
                    <w:left w:val="none" w:sz="0" w:space="0" w:color="auto"/>
                    <w:bottom w:val="none" w:sz="0" w:space="0" w:color="auto"/>
                    <w:right w:val="none" w:sz="0" w:space="0" w:color="auto"/>
                  </w:divBdr>
                  <w:divsChild>
                    <w:div w:id="452863695">
                      <w:marLeft w:val="0"/>
                      <w:marRight w:val="0"/>
                      <w:marTop w:val="0"/>
                      <w:marBottom w:val="0"/>
                      <w:divBdr>
                        <w:top w:val="none" w:sz="0" w:space="0" w:color="auto"/>
                        <w:left w:val="none" w:sz="0" w:space="0" w:color="auto"/>
                        <w:bottom w:val="none" w:sz="0" w:space="0" w:color="auto"/>
                        <w:right w:val="none" w:sz="0" w:space="0" w:color="auto"/>
                      </w:divBdr>
                    </w:div>
                    <w:div w:id="582110487">
                      <w:marLeft w:val="0"/>
                      <w:marRight w:val="0"/>
                      <w:marTop w:val="0"/>
                      <w:marBottom w:val="0"/>
                      <w:divBdr>
                        <w:top w:val="none" w:sz="0" w:space="0" w:color="auto"/>
                        <w:left w:val="none" w:sz="0" w:space="0" w:color="auto"/>
                        <w:bottom w:val="none" w:sz="0" w:space="0" w:color="auto"/>
                        <w:right w:val="none" w:sz="0" w:space="0" w:color="auto"/>
                      </w:divBdr>
                      <w:divsChild>
                        <w:div w:id="180816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052779">
                  <w:marLeft w:val="0"/>
                  <w:marRight w:val="0"/>
                  <w:marTop w:val="0"/>
                  <w:marBottom w:val="0"/>
                  <w:divBdr>
                    <w:top w:val="none" w:sz="0" w:space="0" w:color="auto"/>
                    <w:left w:val="none" w:sz="0" w:space="0" w:color="auto"/>
                    <w:bottom w:val="none" w:sz="0" w:space="0" w:color="auto"/>
                    <w:right w:val="none" w:sz="0" w:space="0" w:color="auto"/>
                  </w:divBdr>
                  <w:divsChild>
                    <w:div w:id="561260980">
                      <w:marLeft w:val="0"/>
                      <w:marRight w:val="0"/>
                      <w:marTop w:val="0"/>
                      <w:marBottom w:val="0"/>
                      <w:divBdr>
                        <w:top w:val="none" w:sz="0" w:space="0" w:color="auto"/>
                        <w:left w:val="none" w:sz="0" w:space="0" w:color="auto"/>
                        <w:bottom w:val="none" w:sz="0" w:space="0" w:color="auto"/>
                        <w:right w:val="none" w:sz="0" w:space="0" w:color="auto"/>
                      </w:divBdr>
                    </w:div>
                    <w:div w:id="160850395">
                      <w:marLeft w:val="0"/>
                      <w:marRight w:val="0"/>
                      <w:marTop w:val="0"/>
                      <w:marBottom w:val="0"/>
                      <w:divBdr>
                        <w:top w:val="none" w:sz="0" w:space="0" w:color="auto"/>
                        <w:left w:val="none" w:sz="0" w:space="0" w:color="auto"/>
                        <w:bottom w:val="none" w:sz="0" w:space="0" w:color="auto"/>
                        <w:right w:val="none" w:sz="0" w:space="0" w:color="auto"/>
                      </w:divBdr>
                      <w:divsChild>
                        <w:div w:id="206440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3515181">
      <w:bodyDiv w:val="1"/>
      <w:marLeft w:val="0"/>
      <w:marRight w:val="0"/>
      <w:marTop w:val="0"/>
      <w:marBottom w:val="0"/>
      <w:divBdr>
        <w:top w:val="none" w:sz="0" w:space="0" w:color="auto"/>
        <w:left w:val="none" w:sz="0" w:space="0" w:color="auto"/>
        <w:bottom w:val="none" w:sz="0" w:space="0" w:color="auto"/>
        <w:right w:val="none" w:sz="0" w:space="0" w:color="auto"/>
      </w:divBdr>
    </w:div>
    <w:div w:id="1966764765">
      <w:bodyDiv w:val="1"/>
      <w:marLeft w:val="0"/>
      <w:marRight w:val="0"/>
      <w:marTop w:val="0"/>
      <w:marBottom w:val="0"/>
      <w:divBdr>
        <w:top w:val="none" w:sz="0" w:space="0" w:color="auto"/>
        <w:left w:val="none" w:sz="0" w:space="0" w:color="auto"/>
        <w:bottom w:val="none" w:sz="0" w:space="0" w:color="auto"/>
        <w:right w:val="none" w:sz="0" w:space="0" w:color="auto"/>
      </w:divBdr>
    </w:div>
    <w:div w:id="2029021321">
      <w:bodyDiv w:val="1"/>
      <w:marLeft w:val="0"/>
      <w:marRight w:val="0"/>
      <w:marTop w:val="0"/>
      <w:marBottom w:val="0"/>
      <w:divBdr>
        <w:top w:val="none" w:sz="0" w:space="0" w:color="auto"/>
        <w:left w:val="none" w:sz="0" w:space="0" w:color="auto"/>
        <w:bottom w:val="none" w:sz="0" w:space="0" w:color="auto"/>
        <w:right w:val="none" w:sz="0" w:space="0" w:color="auto"/>
      </w:divBdr>
      <w:divsChild>
        <w:div w:id="92364323">
          <w:marLeft w:val="0"/>
          <w:marRight w:val="0"/>
          <w:marTop w:val="0"/>
          <w:marBottom w:val="0"/>
          <w:divBdr>
            <w:top w:val="none" w:sz="0" w:space="0" w:color="auto"/>
            <w:left w:val="none" w:sz="0" w:space="0" w:color="auto"/>
            <w:bottom w:val="none" w:sz="0" w:space="0" w:color="auto"/>
            <w:right w:val="none" w:sz="0" w:space="0" w:color="auto"/>
          </w:divBdr>
          <w:divsChild>
            <w:div w:id="181444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30067">
      <w:bodyDiv w:val="1"/>
      <w:marLeft w:val="0"/>
      <w:marRight w:val="0"/>
      <w:marTop w:val="0"/>
      <w:marBottom w:val="0"/>
      <w:divBdr>
        <w:top w:val="none" w:sz="0" w:space="0" w:color="auto"/>
        <w:left w:val="none" w:sz="0" w:space="0" w:color="auto"/>
        <w:bottom w:val="none" w:sz="0" w:space="0" w:color="auto"/>
        <w:right w:val="none" w:sz="0" w:space="0" w:color="auto"/>
      </w:divBdr>
      <w:divsChild>
        <w:div w:id="288751702">
          <w:marLeft w:val="0"/>
          <w:marRight w:val="0"/>
          <w:marTop w:val="0"/>
          <w:marBottom w:val="0"/>
          <w:divBdr>
            <w:top w:val="none" w:sz="0" w:space="0" w:color="auto"/>
            <w:left w:val="none" w:sz="0" w:space="0" w:color="auto"/>
            <w:bottom w:val="none" w:sz="0" w:space="0" w:color="auto"/>
            <w:right w:val="none" w:sz="0" w:space="0" w:color="auto"/>
          </w:divBdr>
          <w:divsChild>
            <w:div w:id="362245508">
              <w:marLeft w:val="0"/>
              <w:marRight w:val="0"/>
              <w:marTop w:val="0"/>
              <w:marBottom w:val="0"/>
              <w:divBdr>
                <w:top w:val="none" w:sz="0" w:space="0" w:color="auto"/>
                <w:left w:val="none" w:sz="0" w:space="0" w:color="auto"/>
                <w:bottom w:val="none" w:sz="0" w:space="0" w:color="auto"/>
                <w:right w:val="none" w:sz="0" w:space="0" w:color="auto"/>
              </w:divBdr>
              <w:divsChild>
                <w:div w:id="688458491">
                  <w:marLeft w:val="0"/>
                  <w:marRight w:val="0"/>
                  <w:marTop w:val="0"/>
                  <w:marBottom w:val="0"/>
                  <w:divBdr>
                    <w:top w:val="none" w:sz="0" w:space="0" w:color="auto"/>
                    <w:left w:val="none" w:sz="0" w:space="0" w:color="auto"/>
                    <w:bottom w:val="none" w:sz="0" w:space="0" w:color="auto"/>
                    <w:right w:val="none" w:sz="0" w:space="0" w:color="auto"/>
                  </w:divBdr>
                  <w:divsChild>
                    <w:div w:id="448164421">
                      <w:marLeft w:val="0"/>
                      <w:marRight w:val="0"/>
                      <w:marTop w:val="0"/>
                      <w:marBottom w:val="0"/>
                      <w:divBdr>
                        <w:top w:val="none" w:sz="0" w:space="0" w:color="auto"/>
                        <w:left w:val="none" w:sz="0" w:space="0" w:color="auto"/>
                        <w:bottom w:val="none" w:sz="0" w:space="0" w:color="auto"/>
                        <w:right w:val="none" w:sz="0" w:space="0" w:color="auto"/>
                      </w:divBdr>
                    </w:div>
                    <w:div w:id="1397581765">
                      <w:marLeft w:val="0"/>
                      <w:marRight w:val="0"/>
                      <w:marTop w:val="0"/>
                      <w:marBottom w:val="0"/>
                      <w:divBdr>
                        <w:top w:val="none" w:sz="0" w:space="0" w:color="auto"/>
                        <w:left w:val="none" w:sz="0" w:space="0" w:color="auto"/>
                        <w:bottom w:val="none" w:sz="0" w:space="0" w:color="auto"/>
                        <w:right w:val="none" w:sz="0" w:space="0" w:color="auto"/>
                      </w:divBdr>
                      <w:divsChild>
                        <w:div w:id="1683048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34122">
                  <w:marLeft w:val="0"/>
                  <w:marRight w:val="0"/>
                  <w:marTop w:val="0"/>
                  <w:marBottom w:val="0"/>
                  <w:divBdr>
                    <w:top w:val="none" w:sz="0" w:space="0" w:color="auto"/>
                    <w:left w:val="none" w:sz="0" w:space="0" w:color="auto"/>
                    <w:bottom w:val="none" w:sz="0" w:space="0" w:color="auto"/>
                    <w:right w:val="none" w:sz="0" w:space="0" w:color="auto"/>
                  </w:divBdr>
                  <w:divsChild>
                    <w:div w:id="1052384828">
                      <w:marLeft w:val="0"/>
                      <w:marRight w:val="0"/>
                      <w:marTop w:val="0"/>
                      <w:marBottom w:val="0"/>
                      <w:divBdr>
                        <w:top w:val="none" w:sz="0" w:space="0" w:color="auto"/>
                        <w:left w:val="none" w:sz="0" w:space="0" w:color="auto"/>
                        <w:bottom w:val="none" w:sz="0" w:space="0" w:color="auto"/>
                        <w:right w:val="none" w:sz="0" w:space="0" w:color="auto"/>
                      </w:divBdr>
                    </w:div>
                    <w:div w:id="373358963">
                      <w:marLeft w:val="0"/>
                      <w:marRight w:val="0"/>
                      <w:marTop w:val="0"/>
                      <w:marBottom w:val="0"/>
                      <w:divBdr>
                        <w:top w:val="none" w:sz="0" w:space="0" w:color="auto"/>
                        <w:left w:val="none" w:sz="0" w:space="0" w:color="auto"/>
                        <w:bottom w:val="none" w:sz="0" w:space="0" w:color="auto"/>
                        <w:right w:val="none" w:sz="0" w:space="0" w:color="auto"/>
                      </w:divBdr>
                      <w:divsChild>
                        <w:div w:id="204093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632616">
                  <w:marLeft w:val="0"/>
                  <w:marRight w:val="0"/>
                  <w:marTop w:val="0"/>
                  <w:marBottom w:val="0"/>
                  <w:divBdr>
                    <w:top w:val="none" w:sz="0" w:space="0" w:color="auto"/>
                    <w:left w:val="none" w:sz="0" w:space="0" w:color="auto"/>
                    <w:bottom w:val="none" w:sz="0" w:space="0" w:color="auto"/>
                    <w:right w:val="none" w:sz="0" w:space="0" w:color="auto"/>
                  </w:divBdr>
                  <w:divsChild>
                    <w:div w:id="1415082852">
                      <w:marLeft w:val="0"/>
                      <w:marRight w:val="0"/>
                      <w:marTop w:val="0"/>
                      <w:marBottom w:val="0"/>
                      <w:divBdr>
                        <w:top w:val="none" w:sz="0" w:space="0" w:color="auto"/>
                        <w:left w:val="none" w:sz="0" w:space="0" w:color="auto"/>
                        <w:bottom w:val="none" w:sz="0" w:space="0" w:color="auto"/>
                        <w:right w:val="none" w:sz="0" w:space="0" w:color="auto"/>
                      </w:divBdr>
                    </w:div>
                    <w:div w:id="440685263">
                      <w:marLeft w:val="0"/>
                      <w:marRight w:val="0"/>
                      <w:marTop w:val="0"/>
                      <w:marBottom w:val="0"/>
                      <w:divBdr>
                        <w:top w:val="none" w:sz="0" w:space="0" w:color="auto"/>
                        <w:left w:val="none" w:sz="0" w:space="0" w:color="auto"/>
                        <w:bottom w:val="none" w:sz="0" w:space="0" w:color="auto"/>
                        <w:right w:val="none" w:sz="0" w:space="0" w:color="auto"/>
                      </w:divBdr>
                      <w:divsChild>
                        <w:div w:id="1856843345">
                          <w:marLeft w:val="0"/>
                          <w:marRight w:val="0"/>
                          <w:marTop w:val="0"/>
                          <w:marBottom w:val="0"/>
                          <w:divBdr>
                            <w:top w:val="none" w:sz="0" w:space="0" w:color="auto"/>
                            <w:left w:val="none" w:sz="0" w:space="0" w:color="auto"/>
                            <w:bottom w:val="none" w:sz="0" w:space="0" w:color="auto"/>
                            <w:right w:val="none" w:sz="0" w:space="0" w:color="auto"/>
                          </w:divBdr>
                        </w:div>
                        <w:div w:id="184623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601340">
                  <w:marLeft w:val="0"/>
                  <w:marRight w:val="0"/>
                  <w:marTop w:val="0"/>
                  <w:marBottom w:val="0"/>
                  <w:divBdr>
                    <w:top w:val="none" w:sz="0" w:space="0" w:color="auto"/>
                    <w:left w:val="none" w:sz="0" w:space="0" w:color="auto"/>
                    <w:bottom w:val="none" w:sz="0" w:space="0" w:color="auto"/>
                    <w:right w:val="none" w:sz="0" w:space="0" w:color="auto"/>
                  </w:divBdr>
                  <w:divsChild>
                    <w:div w:id="1707413395">
                      <w:marLeft w:val="0"/>
                      <w:marRight w:val="0"/>
                      <w:marTop w:val="0"/>
                      <w:marBottom w:val="0"/>
                      <w:divBdr>
                        <w:top w:val="none" w:sz="0" w:space="0" w:color="auto"/>
                        <w:left w:val="none" w:sz="0" w:space="0" w:color="auto"/>
                        <w:bottom w:val="none" w:sz="0" w:space="0" w:color="auto"/>
                        <w:right w:val="none" w:sz="0" w:space="0" w:color="auto"/>
                      </w:divBdr>
                    </w:div>
                    <w:div w:id="1198397349">
                      <w:marLeft w:val="0"/>
                      <w:marRight w:val="0"/>
                      <w:marTop w:val="0"/>
                      <w:marBottom w:val="0"/>
                      <w:divBdr>
                        <w:top w:val="none" w:sz="0" w:space="0" w:color="auto"/>
                        <w:left w:val="none" w:sz="0" w:space="0" w:color="auto"/>
                        <w:bottom w:val="none" w:sz="0" w:space="0" w:color="auto"/>
                        <w:right w:val="none" w:sz="0" w:space="0" w:color="auto"/>
                      </w:divBdr>
                      <w:divsChild>
                        <w:div w:id="42311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574632">
                  <w:marLeft w:val="0"/>
                  <w:marRight w:val="0"/>
                  <w:marTop w:val="0"/>
                  <w:marBottom w:val="0"/>
                  <w:divBdr>
                    <w:top w:val="none" w:sz="0" w:space="0" w:color="auto"/>
                    <w:left w:val="none" w:sz="0" w:space="0" w:color="auto"/>
                    <w:bottom w:val="none" w:sz="0" w:space="0" w:color="auto"/>
                    <w:right w:val="none" w:sz="0" w:space="0" w:color="auto"/>
                  </w:divBdr>
                  <w:divsChild>
                    <w:div w:id="1023094743">
                      <w:marLeft w:val="0"/>
                      <w:marRight w:val="0"/>
                      <w:marTop w:val="0"/>
                      <w:marBottom w:val="0"/>
                      <w:divBdr>
                        <w:top w:val="none" w:sz="0" w:space="0" w:color="auto"/>
                        <w:left w:val="none" w:sz="0" w:space="0" w:color="auto"/>
                        <w:bottom w:val="none" w:sz="0" w:space="0" w:color="auto"/>
                        <w:right w:val="none" w:sz="0" w:space="0" w:color="auto"/>
                      </w:divBdr>
                    </w:div>
                    <w:div w:id="1058241651">
                      <w:marLeft w:val="0"/>
                      <w:marRight w:val="0"/>
                      <w:marTop w:val="0"/>
                      <w:marBottom w:val="0"/>
                      <w:divBdr>
                        <w:top w:val="none" w:sz="0" w:space="0" w:color="auto"/>
                        <w:left w:val="none" w:sz="0" w:space="0" w:color="auto"/>
                        <w:bottom w:val="none" w:sz="0" w:space="0" w:color="auto"/>
                        <w:right w:val="none" w:sz="0" w:space="0" w:color="auto"/>
                      </w:divBdr>
                      <w:divsChild>
                        <w:div w:id="158965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43097">
                  <w:marLeft w:val="0"/>
                  <w:marRight w:val="0"/>
                  <w:marTop w:val="0"/>
                  <w:marBottom w:val="0"/>
                  <w:divBdr>
                    <w:top w:val="none" w:sz="0" w:space="0" w:color="auto"/>
                    <w:left w:val="none" w:sz="0" w:space="0" w:color="auto"/>
                    <w:bottom w:val="none" w:sz="0" w:space="0" w:color="auto"/>
                    <w:right w:val="none" w:sz="0" w:space="0" w:color="auto"/>
                  </w:divBdr>
                  <w:divsChild>
                    <w:div w:id="673151626">
                      <w:marLeft w:val="0"/>
                      <w:marRight w:val="0"/>
                      <w:marTop w:val="0"/>
                      <w:marBottom w:val="0"/>
                      <w:divBdr>
                        <w:top w:val="none" w:sz="0" w:space="0" w:color="auto"/>
                        <w:left w:val="none" w:sz="0" w:space="0" w:color="auto"/>
                        <w:bottom w:val="none" w:sz="0" w:space="0" w:color="auto"/>
                        <w:right w:val="none" w:sz="0" w:space="0" w:color="auto"/>
                      </w:divBdr>
                    </w:div>
                    <w:div w:id="602080203">
                      <w:marLeft w:val="0"/>
                      <w:marRight w:val="0"/>
                      <w:marTop w:val="0"/>
                      <w:marBottom w:val="0"/>
                      <w:divBdr>
                        <w:top w:val="none" w:sz="0" w:space="0" w:color="auto"/>
                        <w:left w:val="none" w:sz="0" w:space="0" w:color="auto"/>
                        <w:bottom w:val="none" w:sz="0" w:space="0" w:color="auto"/>
                        <w:right w:val="none" w:sz="0" w:space="0" w:color="auto"/>
                      </w:divBdr>
                      <w:divsChild>
                        <w:div w:id="62530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896762">
                  <w:marLeft w:val="0"/>
                  <w:marRight w:val="0"/>
                  <w:marTop w:val="0"/>
                  <w:marBottom w:val="0"/>
                  <w:divBdr>
                    <w:top w:val="none" w:sz="0" w:space="0" w:color="auto"/>
                    <w:left w:val="none" w:sz="0" w:space="0" w:color="auto"/>
                    <w:bottom w:val="none" w:sz="0" w:space="0" w:color="auto"/>
                    <w:right w:val="none" w:sz="0" w:space="0" w:color="auto"/>
                  </w:divBdr>
                  <w:divsChild>
                    <w:div w:id="1534271266">
                      <w:marLeft w:val="0"/>
                      <w:marRight w:val="0"/>
                      <w:marTop w:val="0"/>
                      <w:marBottom w:val="0"/>
                      <w:divBdr>
                        <w:top w:val="none" w:sz="0" w:space="0" w:color="auto"/>
                        <w:left w:val="none" w:sz="0" w:space="0" w:color="auto"/>
                        <w:bottom w:val="none" w:sz="0" w:space="0" w:color="auto"/>
                        <w:right w:val="none" w:sz="0" w:space="0" w:color="auto"/>
                      </w:divBdr>
                    </w:div>
                    <w:div w:id="1330910762">
                      <w:marLeft w:val="0"/>
                      <w:marRight w:val="0"/>
                      <w:marTop w:val="0"/>
                      <w:marBottom w:val="0"/>
                      <w:divBdr>
                        <w:top w:val="none" w:sz="0" w:space="0" w:color="auto"/>
                        <w:left w:val="none" w:sz="0" w:space="0" w:color="auto"/>
                        <w:bottom w:val="none" w:sz="0" w:space="0" w:color="auto"/>
                        <w:right w:val="none" w:sz="0" w:space="0" w:color="auto"/>
                      </w:divBdr>
                      <w:divsChild>
                        <w:div w:id="193825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upedukacja.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iles.lubuskie.pl/sites/1/cms/szablony/94/pliki/ksiega_marki_lubuskie.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unduszeeuropejskie.gov.pl/media/127189/Zalacznik_10_kiw_kpo_ksiega_identyfikacji_wizualnej.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fin\Desktop\Szablony\fe_wup.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41D1B-7B51-4DD6-88EF-4D124B634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fe_wup</Template>
  <TotalTime>16</TotalTime>
  <Pages>7</Pages>
  <Words>3242</Words>
  <Characters>19456</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Ślemp</dc:creator>
  <cp:keywords/>
  <cp:lastModifiedBy>Elżbieta Ślemp</cp:lastModifiedBy>
  <cp:revision>9</cp:revision>
  <cp:lastPrinted>2025-10-09T11:36:00Z</cp:lastPrinted>
  <dcterms:created xsi:type="dcterms:W3CDTF">2025-11-12T13:49:00Z</dcterms:created>
  <dcterms:modified xsi:type="dcterms:W3CDTF">2025-12-03T09:10:00Z</dcterms:modified>
</cp:coreProperties>
</file>